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9F0D" w14:textId="2FE1E392" w:rsidR="00A518EE" w:rsidRDefault="00A518EE" w:rsidP="59D05274">
      <w:pPr>
        <w:ind w:left="720" w:hanging="360"/>
        <w:jc w:val="center"/>
        <w:rPr>
          <w:rFonts w:ascii="Arial" w:hAnsi="Arial" w:cs="Arial"/>
          <w:b/>
          <w:bCs/>
          <w:sz w:val="28"/>
          <w:szCs w:val="28"/>
        </w:rPr>
      </w:pPr>
      <w:r>
        <w:rPr>
          <w:rFonts w:ascii="Arial" w:hAnsi="Arial" w:cs="Arial"/>
          <w:b/>
          <w:bCs/>
          <w:noProof/>
          <w:sz w:val="28"/>
          <w:szCs w:val="28"/>
        </w:rPr>
        <w:drawing>
          <wp:inline distT="0" distB="0" distL="0" distR="0" wp14:anchorId="07E4375A" wp14:editId="2954EA99">
            <wp:extent cx="1828800" cy="1472184"/>
            <wp:effectExtent l="0" t="0" r="0" b="0"/>
            <wp:docPr id="519050659" name="Picture 1" descr="A logo with orange lines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50659" name="Picture 1" descr="A logo with orange lines and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472184"/>
                    </a:xfrm>
                    <a:prstGeom prst="rect">
                      <a:avLst/>
                    </a:prstGeom>
                  </pic:spPr>
                </pic:pic>
              </a:graphicData>
            </a:graphic>
          </wp:inline>
        </w:drawing>
      </w:r>
    </w:p>
    <w:p w14:paraId="0E01D478" w14:textId="2A399FB7" w:rsidR="00661ABE" w:rsidRPr="00AA0E5F" w:rsidRDefault="70790232" w:rsidP="59D05274">
      <w:pPr>
        <w:ind w:left="720" w:hanging="360"/>
        <w:jc w:val="center"/>
        <w:rPr>
          <w:rFonts w:ascii="Arial" w:hAnsi="Arial" w:cs="Arial"/>
          <w:b/>
          <w:bCs/>
          <w:sz w:val="28"/>
          <w:szCs w:val="28"/>
        </w:rPr>
      </w:pPr>
      <w:r w:rsidRPr="59D05274">
        <w:rPr>
          <w:rFonts w:ascii="Arial" w:hAnsi="Arial" w:cs="Arial"/>
          <w:b/>
          <w:bCs/>
          <w:sz w:val="28"/>
          <w:szCs w:val="28"/>
        </w:rPr>
        <w:t xml:space="preserve">EO N-1-25: </w:t>
      </w:r>
      <w:r w:rsidR="57442559" w:rsidRPr="59D05274">
        <w:rPr>
          <w:rFonts w:ascii="Arial" w:hAnsi="Arial" w:cs="Arial"/>
          <w:b/>
          <w:bCs/>
          <w:sz w:val="28"/>
          <w:szCs w:val="28"/>
        </w:rPr>
        <w:t>C</w:t>
      </w:r>
      <w:r w:rsidR="7C6EC15E" w:rsidRPr="59D05274">
        <w:rPr>
          <w:rFonts w:ascii="Arial" w:hAnsi="Arial" w:cs="Arial"/>
          <w:b/>
          <w:bCs/>
          <w:sz w:val="28"/>
          <w:szCs w:val="28"/>
        </w:rPr>
        <w:t xml:space="preserve">A </w:t>
      </w:r>
      <w:r w:rsidR="57442559" w:rsidRPr="59D05274">
        <w:rPr>
          <w:rFonts w:ascii="Arial" w:hAnsi="Arial" w:cs="Arial"/>
          <w:b/>
          <w:bCs/>
          <w:sz w:val="28"/>
          <w:szCs w:val="28"/>
        </w:rPr>
        <w:t>D</w:t>
      </w:r>
      <w:r w:rsidR="66D00C5C" w:rsidRPr="59D05274">
        <w:rPr>
          <w:rFonts w:ascii="Arial" w:hAnsi="Arial" w:cs="Arial"/>
          <w:b/>
          <w:bCs/>
          <w:sz w:val="28"/>
          <w:szCs w:val="28"/>
        </w:rPr>
        <w:t xml:space="preserve">epartment of </w:t>
      </w:r>
      <w:r w:rsidR="2606AF28" w:rsidRPr="59D05274">
        <w:rPr>
          <w:rFonts w:ascii="Arial" w:hAnsi="Arial" w:cs="Arial"/>
          <w:b/>
          <w:bCs/>
          <w:sz w:val="28"/>
          <w:szCs w:val="28"/>
        </w:rPr>
        <w:t>P</w:t>
      </w:r>
      <w:r w:rsidR="61DADC5B" w:rsidRPr="59D05274">
        <w:rPr>
          <w:rFonts w:ascii="Arial" w:hAnsi="Arial" w:cs="Arial"/>
          <w:b/>
          <w:bCs/>
          <w:sz w:val="28"/>
          <w:szCs w:val="28"/>
        </w:rPr>
        <w:t xml:space="preserve">ublic </w:t>
      </w:r>
      <w:r w:rsidR="2606AF28" w:rsidRPr="59D05274">
        <w:rPr>
          <w:rFonts w:ascii="Arial" w:hAnsi="Arial" w:cs="Arial"/>
          <w:b/>
          <w:bCs/>
          <w:sz w:val="28"/>
          <w:szCs w:val="28"/>
        </w:rPr>
        <w:t>H</w:t>
      </w:r>
      <w:r w:rsidR="4CF9B929" w:rsidRPr="59D05274">
        <w:rPr>
          <w:rFonts w:ascii="Arial" w:hAnsi="Arial" w:cs="Arial"/>
          <w:b/>
          <w:bCs/>
          <w:sz w:val="28"/>
          <w:szCs w:val="28"/>
        </w:rPr>
        <w:t>ealth Input Form</w:t>
      </w:r>
      <w:r w:rsidR="57442559" w:rsidRPr="59D05274">
        <w:rPr>
          <w:rFonts w:ascii="Arial" w:hAnsi="Arial" w:cs="Arial"/>
          <w:b/>
          <w:bCs/>
          <w:sz w:val="28"/>
          <w:szCs w:val="28"/>
        </w:rPr>
        <w:t xml:space="preserve"> </w:t>
      </w:r>
    </w:p>
    <w:p w14:paraId="6753243E" w14:textId="180D74D5" w:rsidR="0075451C" w:rsidRPr="00AA0E5F" w:rsidRDefault="57442559" w:rsidP="59D05274">
      <w:pPr>
        <w:ind w:left="720" w:hanging="360"/>
        <w:jc w:val="center"/>
        <w:rPr>
          <w:rFonts w:ascii="Arial" w:hAnsi="Arial" w:cs="Arial"/>
          <w:sz w:val="28"/>
          <w:szCs w:val="28"/>
        </w:rPr>
      </w:pPr>
      <w:r w:rsidRPr="59D05274">
        <w:rPr>
          <w:rFonts w:ascii="Arial" w:hAnsi="Arial" w:cs="Arial"/>
          <w:sz w:val="28"/>
          <w:szCs w:val="28"/>
        </w:rPr>
        <w:t>D</w:t>
      </w:r>
      <w:r w:rsidR="1EB4D605" w:rsidRPr="59D05274">
        <w:rPr>
          <w:rFonts w:ascii="Arial" w:hAnsi="Arial" w:cs="Arial"/>
          <w:sz w:val="28"/>
          <w:szCs w:val="28"/>
        </w:rPr>
        <w:t xml:space="preserve">airy </w:t>
      </w:r>
      <w:r w:rsidRPr="59D05274">
        <w:rPr>
          <w:rFonts w:ascii="Arial" w:hAnsi="Arial" w:cs="Arial"/>
          <w:sz w:val="28"/>
          <w:szCs w:val="28"/>
        </w:rPr>
        <w:t>C</w:t>
      </w:r>
      <w:r w:rsidR="12ECEFB9" w:rsidRPr="59D05274">
        <w:rPr>
          <w:rFonts w:ascii="Arial" w:hAnsi="Arial" w:cs="Arial"/>
          <w:sz w:val="28"/>
          <w:szCs w:val="28"/>
        </w:rPr>
        <w:t xml:space="preserve">ouncil of </w:t>
      </w:r>
      <w:r w:rsidRPr="59D05274">
        <w:rPr>
          <w:rFonts w:ascii="Arial" w:hAnsi="Arial" w:cs="Arial"/>
          <w:sz w:val="28"/>
          <w:szCs w:val="28"/>
        </w:rPr>
        <w:t>C</w:t>
      </w:r>
      <w:r w:rsidR="64FF8F41" w:rsidRPr="59D05274">
        <w:rPr>
          <w:rFonts w:ascii="Arial" w:hAnsi="Arial" w:cs="Arial"/>
          <w:sz w:val="28"/>
          <w:szCs w:val="28"/>
        </w:rPr>
        <w:t>A Public Comments</w:t>
      </w:r>
      <w:r w:rsidRPr="59D05274">
        <w:rPr>
          <w:rFonts w:ascii="Arial" w:hAnsi="Arial" w:cs="Arial"/>
          <w:sz w:val="28"/>
          <w:szCs w:val="28"/>
        </w:rPr>
        <w:t xml:space="preserve"> - </w:t>
      </w:r>
      <w:r w:rsidRPr="59D05274" w:rsidDel="005E055F">
        <w:rPr>
          <w:rFonts w:ascii="Arial" w:hAnsi="Arial" w:cs="Arial"/>
          <w:sz w:val="28"/>
          <w:szCs w:val="28"/>
        </w:rPr>
        <w:t>Ultra</w:t>
      </w:r>
      <w:r w:rsidR="005E055F">
        <w:rPr>
          <w:rFonts w:ascii="Arial" w:hAnsi="Arial" w:cs="Arial"/>
          <w:sz w:val="28"/>
          <w:szCs w:val="28"/>
        </w:rPr>
        <w:t>-</w:t>
      </w:r>
      <w:r w:rsidRPr="59D05274">
        <w:rPr>
          <w:rFonts w:ascii="Arial" w:hAnsi="Arial" w:cs="Arial"/>
          <w:sz w:val="28"/>
          <w:szCs w:val="28"/>
        </w:rPr>
        <w:t xml:space="preserve">Processed Foods </w:t>
      </w:r>
    </w:p>
    <w:p w14:paraId="0B43AD40" w14:textId="38D071FF" w:rsidR="0075451C" w:rsidRPr="00AA0E5F" w:rsidRDefault="61216915" w:rsidP="0075451C">
      <w:pPr>
        <w:ind w:left="720" w:hanging="360"/>
        <w:jc w:val="center"/>
        <w:rPr>
          <w:rFonts w:ascii="Arial" w:hAnsi="Arial" w:cs="Arial"/>
          <w:sz w:val="24"/>
          <w:szCs w:val="24"/>
        </w:rPr>
      </w:pPr>
      <w:r w:rsidRPr="59D05274">
        <w:rPr>
          <w:rFonts w:ascii="Arial" w:hAnsi="Arial" w:cs="Arial"/>
          <w:sz w:val="24"/>
          <w:szCs w:val="24"/>
        </w:rPr>
        <w:t>February 6, 2025</w:t>
      </w:r>
    </w:p>
    <w:p w14:paraId="0B898407" w14:textId="5DD886FB" w:rsidR="00661ABE" w:rsidRPr="000C3F20" w:rsidRDefault="00661ABE" w:rsidP="4390EDD0">
      <w:pPr>
        <w:pStyle w:val="ListParagraph"/>
        <w:spacing w:after="0" w:line="240" w:lineRule="auto"/>
        <w:rPr>
          <w:b/>
          <w:bCs/>
          <w:sz w:val="24"/>
          <w:szCs w:val="24"/>
        </w:rPr>
      </w:pPr>
    </w:p>
    <w:p w14:paraId="09788A41" w14:textId="22DA07D7" w:rsidR="004C4CA8" w:rsidRDefault="00B97CBD" w:rsidP="00A6358A">
      <w:pPr>
        <w:spacing w:after="0" w:line="240" w:lineRule="auto"/>
        <w:rPr>
          <w:rFonts w:ascii="Arial" w:eastAsia="Arial" w:hAnsi="Arial" w:cs="Arial"/>
          <w:b/>
          <w:bCs/>
          <w:sz w:val="24"/>
          <w:szCs w:val="24"/>
        </w:rPr>
      </w:pPr>
      <w:r>
        <w:rPr>
          <w:rFonts w:ascii="Arial" w:eastAsia="Arial" w:hAnsi="Arial" w:cs="Arial"/>
          <w:b/>
          <w:bCs/>
          <w:sz w:val="24"/>
          <w:szCs w:val="24"/>
        </w:rPr>
        <w:t>E</w:t>
      </w:r>
      <w:r w:rsidR="466ED5A0" w:rsidRPr="59D05274">
        <w:rPr>
          <w:rFonts w:ascii="Arial" w:eastAsia="Arial" w:hAnsi="Arial" w:cs="Arial"/>
          <w:b/>
          <w:bCs/>
          <w:sz w:val="24"/>
          <w:szCs w:val="24"/>
        </w:rPr>
        <w:t>xamining the role or impact of ultra-</w:t>
      </w:r>
      <w:proofErr w:type="gramStart"/>
      <w:r w:rsidR="466ED5A0" w:rsidRPr="59D05274">
        <w:rPr>
          <w:rFonts w:ascii="Arial" w:eastAsia="Arial" w:hAnsi="Arial" w:cs="Arial"/>
          <w:b/>
          <w:bCs/>
          <w:sz w:val="24"/>
          <w:szCs w:val="24"/>
        </w:rPr>
        <w:t>processed and</w:t>
      </w:r>
      <w:proofErr w:type="gramEnd"/>
      <w:r w:rsidR="466ED5A0" w:rsidRPr="59D05274">
        <w:rPr>
          <w:rFonts w:ascii="Arial" w:eastAsia="Arial" w:hAnsi="Arial" w:cs="Arial"/>
          <w:b/>
          <w:bCs/>
          <w:sz w:val="24"/>
          <w:szCs w:val="24"/>
        </w:rPr>
        <w:t xml:space="preserve"> food ingredients with respect to public health</w:t>
      </w:r>
      <w:r>
        <w:rPr>
          <w:rFonts w:ascii="Arial" w:eastAsia="Arial" w:hAnsi="Arial" w:cs="Arial"/>
          <w:b/>
          <w:bCs/>
          <w:sz w:val="24"/>
          <w:szCs w:val="24"/>
        </w:rPr>
        <w:t>:</w:t>
      </w:r>
    </w:p>
    <w:p w14:paraId="5023F31E" w14:textId="56CE5803" w:rsidR="00A6358A" w:rsidRPr="004F5229" w:rsidRDefault="00A6358A" w:rsidP="4390EDD0">
      <w:pPr>
        <w:spacing w:after="0" w:line="240" w:lineRule="auto"/>
        <w:rPr>
          <w:rFonts w:ascii="Arial" w:eastAsia="Arial" w:hAnsi="Arial" w:cs="Arial"/>
          <w:b/>
          <w:bCs/>
          <w:sz w:val="24"/>
          <w:szCs w:val="24"/>
        </w:rPr>
      </w:pPr>
    </w:p>
    <w:p w14:paraId="7DC871D5" w14:textId="0EF6B503" w:rsidR="004F0A7C" w:rsidRDefault="49374196" w:rsidP="00A6358A">
      <w:pPr>
        <w:spacing w:after="0" w:line="240" w:lineRule="auto"/>
        <w:rPr>
          <w:rFonts w:ascii="Arial" w:eastAsia="Arial" w:hAnsi="Arial" w:cs="Arial"/>
          <w:sz w:val="24"/>
          <w:szCs w:val="24"/>
        </w:rPr>
      </w:pPr>
      <w:r w:rsidRPr="30999BC4">
        <w:rPr>
          <w:rFonts w:ascii="Arial" w:eastAsia="Arial" w:hAnsi="Arial" w:cs="Arial"/>
          <w:sz w:val="24"/>
          <w:szCs w:val="24"/>
        </w:rPr>
        <w:t>According to the recently release</w:t>
      </w:r>
      <w:r w:rsidR="5E6007D3" w:rsidRPr="30999BC4">
        <w:rPr>
          <w:rFonts w:ascii="Arial" w:eastAsia="Arial" w:hAnsi="Arial" w:cs="Arial"/>
          <w:sz w:val="24"/>
          <w:szCs w:val="24"/>
        </w:rPr>
        <w:t>d</w:t>
      </w:r>
      <w:r w:rsidRPr="30999BC4">
        <w:rPr>
          <w:rFonts w:ascii="Arial" w:eastAsia="Arial" w:hAnsi="Arial" w:cs="Arial"/>
          <w:sz w:val="24"/>
          <w:szCs w:val="24"/>
        </w:rPr>
        <w:t xml:space="preserve"> </w:t>
      </w:r>
      <w:r w:rsidR="527AB51B" w:rsidRPr="30999BC4">
        <w:rPr>
          <w:rFonts w:ascii="Arial" w:eastAsia="Arial" w:hAnsi="Arial" w:cs="Arial"/>
          <w:sz w:val="24"/>
          <w:szCs w:val="24"/>
        </w:rPr>
        <w:t xml:space="preserve">the Scientific Report of the 2025 </w:t>
      </w:r>
      <w:r w:rsidRPr="30999BC4">
        <w:rPr>
          <w:rFonts w:ascii="Arial" w:eastAsia="Arial" w:hAnsi="Arial" w:cs="Arial"/>
          <w:sz w:val="24"/>
          <w:szCs w:val="24"/>
        </w:rPr>
        <w:t>Dietary Guidelines</w:t>
      </w:r>
      <w:r w:rsidR="03AC429E" w:rsidRPr="30999BC4">
        <w:rPr>
          <w:rFonts w:ascii="Arial" w:eastAsia="Arial" w:hAnsi="Arial" w:cs="Arial"/>
          <w:sz w:val="24"/>
          <w:szCs w:val="24"/>
        </w:rPr>
        <w:t xml:space="preserve"> Advisory Committee, </w:t>
      </w:r>
      <w:r w:rsidR="3D972FCA" w:rsidRPr="30999BC4">
        <w:rPr>
          <w:rFonts w:ascii="Arial" w:eastAsia="Arial" w:hAnsi="Arial" w:cs="Arial"/>
          <w:sz w:val="24"/>
          <w:szCs w:val="24"/>
        </w:rPr>
        <w:t>most</w:t>
      </w:r>
      <w:r w:rsidR="03AC429E" w:rsidRPr="30999BC4">
        <w:rPr>
          <w:rFonts w:ascii="Arial" w:eastAsia="Arial" w:hAnsi="Arial" w:cs="Arial"/>
          <w:sz w:val="24"/>
          <w:szCs w:val="24"/>
        </w:rPr>
        <w:t xml:space="preserve"> Americans across all age group</w:t>
      </w:r>
      <w:r w:rsidR="6E9D454D" w:rsidRPr="30999BC4">
        <w:rPr>
          <w:rFonts w:ascii="Arial" w:eastAsia="Arial" w:hAnsi="Arial" w:cs="Arial"/>
          <w:sz w:val="24"/>
          <w:szCs w:val="24"/>
        </w:rPr>
        <w:t>s</w:t>
      </w:r>
      <w:r w:rsidR="03AC429E" w:rsidRPr="30999BC4">
        <w:rPr>
          <w:rFonts w:ascii="Arial" w:eastAsia="Arial" w:hAnsi="Arial" w:cs="Arial"/>
          <w:sz w:val="24"/>
          <w:szCs w:val="24"/>
        </w:rPr>
        <w:t xml:space="preserve"> </w:t>
      </w:r>
      <w:r w:rsidR="00558AF0" w:rsidRPr="30999BC4">
        <w:rPr>
          <w:rFonts w:ascii="Arial" w:eastAsia="Arial" w:hAnsi="Arial" w:cs="Arial"/>
          <w:sz w:val="24"/>
          <w:szCs w:val="24"/>
        </w:rPr>
        <w:t xml:space="preserve">have </w:t>
      </w:r>
      <w:r w:rsidR="2AB14A2B" w:rsidRPr="30999BC4">
        <w:rPr>
          <w:rFonts w:ascii="Arial" w:eastAsia="Arial" w:hAnsi="Arial" w:cs="Arial"/>
          <w:sz w:val="24"/>
          <w:szCs w:val="24"/>
        </w:rPr>
        <w:t>poor quality diets,</w:t>
      </w:r>
      <w:r w:rsidR="51FE9CB2" w:rsidRPr="30999BC4">
        <w:rPr>
          <w:rFonts w:ascii="Arial" w:eastAsia="Arial" w:hAnsi="Arial" w:cs="Arial"/>
          <w:sz w:val="24"/>
          <w:szCs w:val="24"/>
        </w:rPr>
        <w:t xml:space="preserve"> </w:t>
      </w:r>
      <w:proofErr w:type="spellStart"/>
      <w:r w:rsidR="08211359" w:rsidRPr="30999BC4">
        <w:rPr>
          <w:rFonts w:ascii="Arial" w:eastAsia="Arial" w:hAnsi="Arial" w:cs="Arial"/>
          <w:sz w:val="24"/>
          <w:szCs w:val="24"/>
        </w:rPr>
        <w:t>underconsume</w:t>
      </w:r>
      <w:proofErr w:type="spellEnd"/>
      <w:r w:rsidR="51FE9CB2" w:rsidRPr="30999BC4">
        <w:rPr>
          <w:rFonts w:ascii="Arial" w:eastAsia="Arial" w:hAnsi="Arial" w:cs="Arial"/>
          <w:sz w:val="24"/>
          <w:szCs w:val="24"/>
        </w:rPr>
        <w:t xml:space="preserve"> </w:t>
      </w:r>
      <w:r w:rsidR="3D972FCA" w:rsidRPr="30999BC4">
        <w:rPr>
          <w:rFonts w:ascii="Arial" w:eastAsia="Arial" w:hAnsi="Arial" w:cs="Arial"/>
          <w:sz w:val="24"/>
          <w:szCs w:val="24"/>
        </w:rPr>
        <w:t>recommended</w:t>
      </w:r>
      <w:r w:rsidR="51FE9CB2" w:rsidRPr="30999BC4">
        <w:rPr>
          <w:rFonts w:ascii="Arial" w:eastAsia="Arial" w:hAnsi="Arial" w:cs="Arial"/>
          <w:sz w:val="24"/>
          <w:szCs w:val="24"/>
        </w:rPr>
        <w:t xml:space="preserve"> food groups (fruits, vegetables, </w:t>
      </w:r>
      <w:r w:rsidR="428512B8" w:rsidRPr="30999BC4">
        <w:rPr>
          <w:rFonts w:ascii="Arial" w:eastAsia="Arial" w:hAnsi="Arial" w:cs="Arial"/>
          <w:sz w:val="24"/>
          <w:szCs w:val="24"/>
        </w:rPr>
        <w:t xml:space="preserve">whole grains and dairy) </w:t>
      </w:r>
      <w:r w:rsidR="3D972FCA" w:rsidRPr="30999BC4">
        <w:rPr>
          <w:rFonts w:ascii="Arial" w:eastAsia="Arial" w:hAnsi="Arial" w:cs="Arial"/>
          <w:sz w:val="24"/>
          <w:szCs w:val="24"/>
        </w:rPr>
        <w:t xml:space="preserve">and ultimately experience </w:t>
      </w:r>
      <w:r w:rsidR="428512B8" w:rsidRPr="30999BC4">
        <w:rPr>
          <w:rFonts w:ascii="Arial" w:eastAsia="Arial" w:hAnsi="Arial" w:cs="Arial"/>
          <w:sz w:val="24"/>
          <w:szCs w:val="24"/>
        </w:rPr>
        <w:t xml:space="preserve">nutrient shortfalls </w:t>
      </w:r>
      <w:r w:rsidR="3D972FCA" w:rsidRPr="30999BC4">
        <w:rPr>
          <w:rFonts w:ascii="Arial" w:eastAsia="Arial" w:hAnsi="Arial" w:cs="Arial"/>
          <w:sz w:val="24"/>
          <w:szCs w:val="24"/>
        </w:rPr>
        <w:t>that are of</w:t>
      </w:r>
      <w:r w:rsidR="428512B8" w:rsidRPr="30999BC4">
        <w:rPr>
          <w:rFonts w:ascii="Arial" w:eastAsia="Arial" w:hAnsi="Arial" w:cs="Arial"/>
          <w:sz w:val="24"/>
          <w:szCs w:val="24"/>
        </w:rPr>
        <w:t xml:space="preserve"> </w:t>
      </w:r>
      <w:r w:rsidR="08211359" w:rsidRPr="30999BC4">
        <w:rPr>
          <w:rFonts w:ascii="Arial" w:eastAsia="Arial" w:hAnsi="Arial" w:cs="Arial"/>
          <w:sz w:val="24"/>
          <w:szCs w:val="24"/>
        </w:rPr>
        <w:t xml:space="preserve">public health </w:t>
      </w:r>
      <w:r w:rsidR="428512B8" w:rsidRPr="30999BC4">
        <w:rPr>
          <w:rFonts w:ascii="Arial" w:eastAsia="Arial" w:hAnsi="Arial" w:cs="Arial"/>
          <w:sz w:val="24"/>
          <w:szCs w:val="24"/>
        </w:rPr>
        <w:t>concern</w:t>
      </w:r>
      <w:r w:rsidR="3D972FCA" w:rsidRPr="30999BC4">
        <w:rPr>
          <w:rFonts w:ascii="Arial" w:eastAsia="Arial" w:hAnsi="Arial" w:cs="Arial"/>
          <w:sz w:val="24"/>
          <w:szCs w:val="24"/>
        </w:rPr>
        <w:t xml:space="preserve"> (</w:t>
      </w:r>
      <w:r w:rsidR="428512B8" w:rsidRPr="30999BC4">
        <w:rPr>
          <w:rFonts w:ascii="Arial" w:eastAsia="Arial" w:hAnsi="Arial" w:cs="Arial"/>
          <w:sz w:val="24"/>
          <w:szCs w:val="24"/>
        </w:rPr>
        <w:t>calcium, potassium, vit D and fiber</w:t>
      </w:r>
      <w:r w:rsidR="3D972FCA" w:rsidRPr="30999BC4">
        <w:rPr>
          <w:rFonts w:ascii="Arial" w:eastAsia="Arial" w:hAnsi="Arial" w:cs="Arial"/>
          <w:sz w:val="24"/>
          <w:szCs w:val="24"/>
        </w:rPr>
        <w:t>)</w:t>
      </w:r>
      <w:r w:rsidR="428512B8" w:rsidRPr="30999BC4">
        <w:rPr>
          <w:rFonts w:ascii="Arial" w:eastAsia="Arial" w:hAnsi="Arial" w:cs="Arial"/>
          <w:sz w:val="24"/>
          <w:szCs w:val="24"/>
        </w:rPr>
        <w:t xml:space="preserve">. The interest in </w:t>
      </w:r>
      <w:r w:rsidR="29513C02" w:rsidRPr="30999BC4">
        <w:rPr>
          <w:rFonts w:ascii="Arial" w:eastAsia="Arial" w:hAnsi="Arial" w:cs="Arial"/>
          <w:sz w:val="24"/>
          <w:szCs w:val="24"/>
        </w:rPr>
        <w:t xml:space="preserve">addressing ultra-processed foods </w:t>
      </w:r>
      <w:r w:rsidR="5AA2D6C8" w:rsidRPr="30999BC4">
        <w:rPr>
          <w:rFonts w:ascii="Arial" w:eastAsia="Arial" w:hAnsi="Arial" w:cs="Arial"/>
          <w:sz w:val="24"/>
          <w:szCs w:val="24"/>
        </w:rPr>
        <w:t xml:space="preserve">(UPF’s) </w:t>
      </w:r>
      <w:r w:rsidR="29513C02" w:rsidRPr="30999BC4">
        <w:rPr>
          <w:rFonts w:ascii="Arial" w:eastAsia="Arial" w:hAnsi="Arial" w:cs="Arial"/>
          <w:sz w:val="24"/>
          <w:szCs w:val="24"/>
        </w:rPr>
        <w:t xml:space="preserve">through policy, regulation and guidelines is an increasingly timely </w:t>
      </w:r>
      <w:r w:rsidR="5FB22DB4" w:rsidRPr="30999BC4">
        <w:rPr>
          <w:rFonts w:ascii="Arial" w:eastAsia="Arial" w:hAnsi="Arial" w:cs="Arial"/>
          <w:sz w:val="24"/>
          <w:szCs w:val="24"/>
        </w:rPr>
        <w:t xml:space="preserve">topic, yet many </w:t>
      </w:r>
      <w:r w:rsidR="252BA59A" w:rsidRPr="30999BC4">
        <w:rPr>
          <w:rFonts w:ascii="Arial" w:eastAsia="Arial" w:hAnsi="Arial" w:cs="Arial"/>
          <w:sz w:val="24"/>
          <w:szCs w:val="24"/>
        </w:rPr>
        <w:t xml:space="preserve">scientists and health </w:t>
      </w:r>
      <w:r w:rsidR="5FB22DB4" w:rsidRPr="30999BC4">
        <w:rPr>
          <w:rFonts w:ascii="Arial" w:eastAsia="Arial" w:hAnsi="Arial" w:cs="Arial"/>
          <w:sz w:val="24"/>
          <w:szCs w:val="24"/>
        </w:rPr>
        <w:t xml:space="preserve">organizations </w:t>
      </w:r>
      <w:r w:rsidR="13BA03B9" w:rsidRPr="30999BC4">
        <w:rPr>
          <w:rFonts w:ascii="Arial" w:eastAsia="Arial" w:hAnsi="Arial" w:cs="Arial"/>
          <w:sz w:val="24"/>
          <w:szCs w:val="24"/>
        </w:rPr>
        <w:t>express caution</w:t>
      </w:r>
      <w:r w:rsidR="252BA59A" w:rsidRPr="30999BC4">
        <w:rPr>
          <w:rFonts w:ascii="Arial" w:eastAsia="Arial" w:hAnsi="Arial" w:cs="Arial"/>
          <w:sz w:val="24"/>
          <w:szCs w:val="24"/>
        </w:rPr>
        <w:t xml:space="preserve"> to </w:t>
      </w:r>
      <w:r w:rsidR="13BA03B9" w:rsidRPr="30999BC4">
        <w:rPr>
          <w:rFonts w:ascii="Arial" w:eastAsia="Arial" w:hAnsi="Arial" w:cs="Arial"/>
          <w:sz w:val="24"/>
          <w:szCs w:val="24"/>
        </w:rPr>
        <w:t xml:space="preserve">ensure </w:t>
      </w:r>
      <w:r w:rsidR="733D1AF9" w:rsidRPr="30999BC4">
        <w:rPr>
          <w:rFonts w:ascii="Arial" w:eastAsia="Arial" w:hAnsi="Arial" w:cs="Arial"/>
          <w:sz w:val="24"/>
          <w:szCs w:val="24"/>
        </w:rPr>
        <w:t>credible</w:t>
      </w:r>
      <w:r w:rsidR="252BA59A" w:rsidRPr="30999BC4">
        <w:rPr>
          <w:rFonts w:ascii="Arial" w:eastAsia="Arial" w:hAnsi="Arial" w:cs="Arial"/>
          <w:sz w:val="24"/>
          <w:szCs w:val="24"/>
        </w:rPr>
        <w:t xml:space="preserve"> </w:t>
      </w:r>
      <w:r w:rsidR="733D1AF9" w:rsidRPr="30999BC4">
        <w:rPr>
          <w:rFonts w:ascii="Arial" w:eastAsia="Arial" w:hAnsi="Arial" w:cs="Arial"/>
          <w:sz w:val="24"/>
          <w:szCs w:val="24"/>
        </w:rPr>
        <w:t xml:space="preserve">scientific research and data </w:t>
      </w:r>
      <w:r w:rsidR="208BA3C3" w:rsidRPr="30999BC4">
        <w:rPr>
          <w:rFonts w:ascii="Arial" w:eastAsia="Arial" w:hAnsi="Arial" w:cs="Arial"/>
          <w:sz w:val="24"/>
          <w:szCs w:val="24"/>
        </w:rPr>
        <w:t>drives</w:t>
      </w:r>
      <w:r w:rsidR="733D1AF9" w:rsidRPr="30999BC4">
        <w:rPr>
          <w:rFonts w:ascii="Arial" w:eastAsia="Arial" w:hAnsi="Arial" w:cs="Arial"/>
          <w:sz w:val="24"/>
          <w:szCs w:val="24"/>
        </w:rPr>
        <w:t xml:space="preserve"> decision-making.</w:t>
      </w:r>
      <w:r w:rsidR="575BE02C" w:rsidRPr="30999BC4">
        <w:rPr>
          <w:rFonts w:ascii="Arial" w:eastAsia="Arial" w:hAnsi="Arial" w:cs="Arial"/>
          <w:sz w:val="24"/>
          <w:szCs w:val="24"/>
        </w:rPr>
        <w:t xml:space="preserve"> Currently, there is not a standardized definition for </w:t>
      </w:r>
      <w:r w:rsidR="5AA2D6C8" w:rsidRPr="30999BC4">
        <w:rPr>
          <w:rFonts w:ascii="Arial" w:eastAsia="Arial" w:hAnsi="Arial" w:cs="Arial"/>
          <w:sz w:val="24"/>
          <w:szCs w:val="24"/>
        </w:rPr>
        <w:t xml:space="preserve">UPF’s </w:t>
      </w:r>
      <w:r w:rsidR="575BE02C" w:rsidRPr="30999BC4">
        <w:rPr>
          <w:rFonts w:ascii="Arial" w:eastAsia="Arial" w:hAnsi="Arial" w:cs="Arial"/>
          <w:sz w:val="24"/>
          <w:szCs w:val="24"/>
        </w:rPr>
        <w:t>in use in nutrition researc</w:t>
      </w:r>
      <w:r w:rsidR="252BA59A" w:rsidRPr="30999BC4">
        <w:rPr>
          <w:rFonts w:ascii="Arial" w:eastAsia="Arial" w:hAnsi="Arial" w:cs="Arial"/>
          <w:sz w:val="24"/>
          <w:szCs w:val="24"/>
        </w:rPr>
        <w:t>h</w:t>
      </w:r>
      <w:r w:rsidR="6CAB8734" w:rsidRPr="30999BC4">
        <w:rPr>
          <w:rFonts w:ascii="Arial" w:eastAsia="Arial" w:hAnsi="Arial" w:cs="Arial"/>
          <w:sz w:val="24"/>
          <w:szCs w:val="24"/>
        </w:rPr>
        <w:t>,</w:t>
      </w:r>
      <w:r w:rsidR="208BA3C3" w:rsidRPr="30999BC4">
        <w:rPr>
          <w:rFonts w:ascii="Arial" w:eastAsia="Arial" w:hAnsi="Arial" w:cs="Arial"/>
          <w:sz w:val="24"/>
          <w:szCs w:val="24"/>
        </w:rPr>
        <w:t xml:space="preserve"> although</w:t>
      </w:r>
      <w:r w:rsidR="6CAB8734" w:rsidRPr="30999BC4">
        <w:rPr>
          <w:rFonts w:ascii="Arial" w:eastAsia="Arial" w:hAnsi="Arial" w:cs="Arial"/>
          <w:sz w:val="24"/>
          <w:szCs w:val="24"/>
        </w:rPr>
        <w:t xml:space="preserve"> </w:t>
      </w:r>
      <w:r w:rsidR="7FA92CA3" w:rsidRPr="30999BC4">
        <w:rPr>
          <w:rFonts w:ascii="Arial" w:eastAsia="Arial" w:hAnsi="Arial" w:cs="Arial"/>
          <w:sz w:val="24"/>
          <w:szCs w:val="24"/>
        </w:rPr>
        <w:t>many thought-leader</w:t>
      </w:r>
      <w:r w:rsidR="208BA3C3" w:rsidRPr="30999BC4">
        <w:rPr>
          <w:rFonts w:ascii="Arial" w:eastAsia="Arial" w:hAnsi="Arial" w:cs="Arial"/>
          <w:sz w:val="24"/>
          <w:szCs w:val="24"/>
        </w:rPr>
        <w:t xml:space="preserve"> dialogues</w:t>
      </w:r>
      <w:r w:rsidR="7FA92CA3" w:rsidRPr="30999BC4">
        <w:rPr>
          <w:rFonts w:ascii="Arial" w:eastAsia="Arial" w:hAnsi="Arial" w:cs="Arial"/>
          <w:sz w:val="24"/>
          <w:szCs w:val="24"/>
        </w:rPr>
        <w:t xml:space="preserve"> are in progress with </w:t>
      </w:r>
      <w:r w:rsidR="74635E98" w:rsidRPr="30999BC4">
        <w:rPr>
          <w:rFonts w:ascii="Arial" w:eastAsia="Arial" w:hAnsi="Arial" w:cs="Arial"/>
          <w:sz w:val="24"/>
          <w:szCs w:val="24"/>
        </w:rPr>
        <w:t>the aim</w:t>
      </w:r>
      <w:r w:rsidR="208BA3C3" w:rsidRPr="30999BC4">
        <w:rPr>
          <w:rFonts w:ascii="Arial" w:eastAsia="Arial" w:hAnsi="Arial" w:cs="Arial"/>
          <w:sz w:val="24"/>
          <w:szCs w:val="24"/>
        </w:rPr>
        <w:t xml:space="preserve"> to </w:t>
      </w:r>
      <w:r w:rsidR="7FA92CA3" w:rsidRPr="30999BC4">
        <w:rPr>
          <w:rFonts w:ascii="Arial" w:eastAsia="Arial" w:hAnsi="Arial" w:cs="Arial"/>
          <w:sz w:val="24"/>
          <w:szCs w:val="24"/>
        </w:rPr>
        <w:t xml:space="preserve">ultimately </w:t>
      </w:r>
      <w:r w:rsidR="208BA3C3" w:rsidRPr="30999BC4">
        <w:rPr>
          <w:rFonts w:ascii="Arial" w:eastAsia="Arial" w:hAnsi="Arial" w:cs="Arial"/>
          <w:sz w:val="24"/>
          <w:szCs w:val="24"/>
        </w:rPr>
        <w:t>reach a consens</w:t>
      </w:r>
      <w:r w:rsidR="7FA92CA3" w:rsidRPr="30999BC4">
        <w:rPr>
          <w:rFonts w:ascii="Arial" w:eastAsia="Arial" w:hAnsi="Arial" w:cs="Arial"/>
          <w:sz w:val="24"/>
          <w:szCs w:val="24"/>
        </w:rPr>
        <w:t>us</w:t>
      </w:r>
      <w:r w:rsidR="208BA3C3" w:rsidRPr="30999BC4">
        <w:rPr>
          <w:rFonts w:ascii="Arial" w:eastAsia="Arial" w:hAnsi="Arial" w:cs="Arial"/>
          <w:sz w:val="24"/>
          <w:szCs w:val="24"/>
        </w:rPr>
        <w:t>.</w:t>
      </w:r>
    </w:p>
    <w:p w14:paraId="7A2ABC8B" w14:textId="17130DD1" w:rsidR="00A6358A" w:rsidRPr="004F5229" w:rsidRDefault="00A6358A" w:rsidP="4390EDD0">
      <w:pPr>
        <w:spacing w:after="0" w:line="240" w:lineRule="auto"/>
        <w:rPr>
          <w:rFonts w:ascii="Arial" w:eastAsia="Arial" w:hAnsi="Arial" w:cs="Arial"/>
          <w:sz w:val="24"/>
          <w:szCs w:val="24"/>
        </w:rPr>
      </w:pPr>
    </w:p>
    <w:p w14:paraId="5D6B9159" w14:textId="643F10D7" w:rsidR="003664AA" w:rsidRDefault="08211359" w:rsidP="00A6358A">
      <w:pPr>
        <w:spacing w:after="0" w:line="240" w:lineRule="auto"/>
        <w:rPr>
          <w:rFonts w:ascii="Arial" w:eastAsia="Arial" w:hAnsi="Arial" w:cs="Arial"/>
          <w:sz w:val="24"/>
          <w:szCs w:val="24"/>
        </w:rPr>
      </w:pPr>
      <w:r w:rsidRPr="30999BC4">
        <w:rPr>
          <w:rStyle w:val="Emphasis"/>
          <w:rFonts w:ascii="Arial" w:eastAsia="Arial" w:hAnsi="Arial" w:cs="Arial"/>
          <w:i w:val="0"/>
          <w:iCs w:val="0"/>
          <w:color w:val="000000" w:themeColor="text1"/>
          <w:sz w:val="24"/>
          <w:szCs w:val="24"/>
        </w:rPr>
        <w:t>Not all processed foods are created equal, and some are shown to be beneficial to health.</w:t>
      </w:r>
      <w:r w:rsidRPr="30999BC4">
        <w:rPr>
          <w:rFonts w:ascii="Arial" w:eastAsia="Arial" w:hAnsi="Arial" w:cs="Arial"/>
          <w:i/>
          <w:iCs/>
          <w:color w:val="000000" w:themeColor="text1"/>
          <w:sz w:val="24"/>
          <w:szCs w:val="24"/>
        </w:rPr>
        <w:t xml:space="preserve"> </w:t>
      </w:r>
      <w:commentRangeStart w:id="0"/>
      <w:commentRangeStart w:id="1"/>
      <w:r w:rsidR="2589C070" w:rsidRPr="30999BC4">
        <w:rPr>
          <w:rFonts w:ascii="Arial" w:eastAsia="Arial" w:hAnsi="Arial" w:cs="Arial"/>
          <w:sz w:val="24"/>
          <w:szCs w:val="24"/>
        </w:rPr>
        <w:t xml:space="preserve">People often choose </w:t>
      </w:r>
      <w:r w:rsidR="00DC5F94" w:rsidRPr="121AC952">
        <w:rPr>
          <w:rFonts w:ascii="Arial" w:eastAsia="Arial" w:hAnsi="Arial" w:cs="Arial"/>
          <w:sz w:val="24"/>
          <w:szCs w:val="24"/>
        </w:rPr>
        <w:t>food</w:t>
      </w:r>
      <w:r w:rsidR="008FB631" w:rsidRPr="30999BC4">
        <w:rPr>
          <w:rFonts w:ascii="Arial" w:eastAsia="Arial" w:hAnsi="Arial" w:cs="Arial"/>
          <w:sz w:val="24"/>
          <w:szCs w:val="24"/>
        </w:rPr>
        <w:t xml:space="preserve"> that might </w:t>
      </w:r>
      <w:r w:rsidR="3294EB71" w:rsidRPr="30999BC4">
        <w:rPr>
          <w:rFonts w:ascii="Arial" w:eastAsia="Arial" w:hAnsi="Arial" w:cs="Arial"/>
          <w:sz w:val="24"/>
          <w:szCs w:val="24"/>
        </w:rPr>
        <w:t xml:space="preserve">be </w:t>
      </w:r>
      <w:r w:rsidR="008FB631" w:rsidRPr="30999BC4">
        <w:rPr>
          <w:rFonts w:ascii="Arial" w:eastAsia="Arial" w:hAnsi="Arial" w:cs="Arial"/>
          <w:sz w:val="24"/>
          <w:szCs w:val="24"/>
        </w:rPr>
        <w:t xml:space="preserve">considered </w:t>
      </w:r>
      <w:r w:rsidR="09D51C64" w:rsidRPr="30999BC4">
        <w:rPr>
          <w:rFonts w:ascii="Arial" w:eastAsia="Arial" w:hAnsi="Arial" w:cs="Arial"/>
          <w:sz w:val="24"/>
          <w:szCs w:val="24"/>
        </w:rPr>
        <w:t>UPF</w:t>
      </w:r>
      <w:r w:rsidR="6F4FE66B" w:rsidRPr="30999BC4">
        <w:rPr>
          <w:rFonts w:ascii="Arial" w:eastAsia="Arial" w:hAnsi="Arial" w:cs="Arial"/>
          <w:sz w:val="24"/>
          <w:szCs w:val="24"/>
        </w:rPr>
        <w:t>’</w:t>
      </w:r>
      <w:r w:rsidR="2589C070" w:rsidRPr="30999BC4">
        <w:rPr>
          <w:rFonts w:ascii="Arial" w:eastAsia="Arial" w:hAnsi="Arial" w:cs="Arial"/>
          <w:sz w:val="24"/>
          <w:szCs w:val="24"/>
        </w:rPr>
        <w:t xml:space="preserve">s for </w:t>
      </w:r>
      <w:r w:rsidR="1585EC96" w:rsidRPr="30999BC4">
        <w:rPr>
          <w:rFonts w:ascii="Arial" w:eastAsia="Arial" w:hAnsi="Arial" w:cs="Arial"/>
          <w:sz w:val="24"/>
          <w:szCs w:val="24"/>
        </w:rPr>
        <w:t xml:space="preserve">a variety of important reasons, including </w:t>
      </w:r>
      <w:r w:rsidR="2589C070" w:rsidRPr="30999BC4">
        <w:rPr>
          <w:rFonts w:ascii="Arial" w:eastAsia="Arial" w:hAnsi="Arial" w:cs="Arial"/>
          <w:sz w:val="24"/>
          <w:szCs w:val="24"/>
        </w:rPr>
        <w:t>convenience, affordability, longer shelf life</w:t>
      </w:r>
      <w:r w:rsidR="72E831DD" w:rsidRPr="30999BC4">
        <w:rPr>
          <w:rFonts w:ascii="Arial" w:eastAsia="Arial" w:hAnsi="Arial" w:cs="Arial"/>
          <w:sz w:val="24"/>
          <w:szCs w:val="24"/>
        </w:rPr>
        <w:t>, ease of preparation</w:t>
      </w:r>
      <w:r w:rsidR="73E66AFF" w:rsidRPr="30999BC4">
        <w:rPr>
          <w:rFonts w:ascii="Arial" w:eastAsia="Arial" w:hAnsi="Arial" w:cs="Arial"/>
          <w:sz w:val="24"/>
          <w:szCs w:val="24"/>
        </w:rPr>
        <w:t>, food safety</w:t>
      </w:r>
      <w:r w:rsidR="0A6F3D17" w:rsidRPr="30999BC4">
        <w:rPr>
          <w:rFonts w:ascii="Arial" w:eastAsia="Arial" w:hAnsi="Arial" w:cs="Arial"/>
          <w:sz w:val="24"/>
          <w:szCs w:val="24"/>
        </w:rPr>
        <w:t xml:space="preserve"> and even optimizing nutrient</w:t>
      </w:r>
      <w:r w:rsidR="6B6C8B10" w:rsidRPr="30999BC4">
        <w:rPr>
          <w:rFonts w:ascii="Arial" w:eastAsia="Arial" w:hAnsi="Arial" w:cs="Arial"/>
          <w:sz w:val="24"/>
          <w:szCs w:val="24"/>
        </w:rPr>
        <w:t xml:space="preserve"> content.</w:t>
      </w:r>
      <w:r w:rsidR="06FBE467" w:rsidRPr="30999BC4">
        <w:rPr>
          <w:rFonts w:ascii="Arial" w:eastAsia="Arial" w:hAnsi="Arial" w:cs="Arial"/>
          <w:sz w:val="24"/>
          <w:szCs w:val="24"/>
        </w:rPr>
        <w:t xml:space="preserve"> </w:t>
      </w:r>
      <w:commentRangeEnd w:id="0"/>
      <w:r w:rsidR="6B8D92BF">
        <w:rPr>
          <w:rStyle w:val="CommentReference"/>
        </w:rPr>
        <w:commentReference w:id="0"/>
      </w:r>
      <w:commentRangeEnd w:id="1"/>
      <w:r w:rsidR="6B8D92BF">
        <w:rPr>
          <w:rStyle w:val="CommentReference"/>
        </w:rPr>
        <w:commentReference w:id="1"/>
      </w:r>
      <w:r w:rsidR="66714476" w:rsidRPr="30999BC4">
        <w:rPr>
          <w:rFonts w:ascii="Arial" w:eastAsia="Arial" w:hAnsi="Arial" w:cs="Arial"/>
          <w:sz w:val="24"/>
          <w:szCs w:val="24"/>
        </w:rPr>
        <w:t>To improve the nutritional profile of foods and beverages, food companies have innovated, reformulated and introduced new foods to reduce the content of sodium, sugar or saturated fat, as well as inc</w:t>
      </w:r>
      <w:r w:rsidR="2650CC7A" w:rsidRPr="30999BC4">
        <w:rPr>
          <w:rFonts w:ascii="Arial" w:eastAsia="Arial" w:hAnsi="Arial" w:cs="Arial"/>
          <w:sz w:val="24"/>
          <w:szCs w:val="24"/>
        </w:rPr>
        <w:t>lude certain</w:t>
      </w:r>
      <w:r w:rsidR="66714476" w:rsidRPr="30999BC4">
        <w:rPr>
          <w:rFonts w:ascii="Arial" w:eastAsia="Arial" w:hAnsi="Arial" w:cs="Arial"/>
          <w:sz w:val="24"/>
          <w:szCs w:val="24"/>
        </w:rPr>
        <w:t xml:space="preserve"> nutrients and</w:t>
      </w:r>
      <w:r w:rsidR="2650CC7A" w:rsidRPr="30999BC4">
        <w:rPr>
          <w:rFonts w:ascii="Arial" w:eastAsia="Arial" w:hAnsi="Arial" w:cs="Arial"/>
          <w:sz w:val="24"/>
          <w:szCs w:val="24"/>
        </w:rPr>
        <w:t>/or</w:t>
      </w:r>
      <w:r w:rsidR="66714476" w:rsidRPr="30999BC4">
        <w:rPr>
          <w:rFonts w:ascii="Arial" w:eastAsia="Arial" w:hAnsi="Arial" w:cs="Arial"/>
          <w:sz w:val="24"/>
          <w:szCs w:val="24"/>
        </w:rPr>
        <w:t xml:space="preserve"> food groups to encourage</w:t>
      </w:r>
      <w:r w:rsidR="2650CC7A" w:rsidRPr="30999BC4">
        <w:rPr>
          <w:rFonts w:ascii="Arial" w:eastAsia="Arial" w:hAnsi="Arial" w:cs="Arial"/>
          <w:sz w:val="24"/>
          <w:szCs w:val="24"/>
        </w:rPr>
        <w:t xml:space="preserve"> increased consumption</w:t>
      </w:r>
      <w:r w:rsidR="66714476" w:rsidRPr="30999BC4">
        <w:rPr>
          <w:rFonts w:ascii="Arial" w:eastAsia="Arial" w:hAnsi="Arial" w:cs="Arial"/>
          <w:sz w:val="24"/>
          <w:szCs w:val="24"/>
        </w:rPr>
        <w:t xml:space="preserve">. This reformulation has required application of many technologies and processes which </w:t>
      </w:r>
      <w:r w:rsidR="6B955144" w:rsidRPr="30999BC4">
        <w:rPr>
          <w:rFonts w:ascii="Arial" w:eastAsia="Arial" w:hAnsi="Arial" w:cs="Arial"/>
          <w:sz w:val="24"/>
          <w:szCs w:val="24"/>
        </w:rPr>
        <w:t xml:space="preserve">play a role in improving public health, yet these advances are not often considered in current classifications for UPF’s. </w:t>
      </w:r>
    </w:p>
    <w:p w14:paraId="0A3E5D08" w14:textId="3E06CF4A" w:rsidR="00A6358A" w:rsidRPr="004F5229" w:rsidRDefault="00A6358A" w:rsidP="4390EDD0">
      <w:pPr>
        <w:spacing w:after="0" w:line="240" w:lineRule="auto"/>
        <w:rPr>
          <w:rFonts w:ascii="Arial" w:eastAsia="Arial" w:hAnsi="Arial" w:cs="Arial"/>
          <w:sz w:val="24"/>
          <w:szCs w:val="24"/>
        </w:rPr>
      </w:pPr>
    </w:p>
    <w:p w14:paraId="53B4C94D" w14:textId="50A9C67E" w:rsidR="003664AA" w:rsidRDefault="541FF7BF" w:rsidP="00A6358A">
      <w:pPr>
        <w:spacing w:after="0" w:line="240" w:lineRule="auto"/>
        <w:rPr>
          <w:rFonts w:ascii="Arial" w:eastAsia="Arial" w:hAnsi="Arial" w:cs="Arial"/>
          <w:sz w:val="24"/>
          <w:szCs w:val="24"/>
        </w:rPr>
      </w:pPr>
      <w:r w:rsidRPr="30999BC4">
        <w:rPr>
          <w:rFonts w:ascii="Arial" w:eastAsia="Arial" w:hAnsi="Arial" w:cs="Arial"/>
          <w:sz w:val="24"/>
          <w:szCs w:val="24"/>
        </w:rPr>
        <w:t xml:space="preserve">Using dairy products as an example, </w:t>
      </w:r>
      <w:r w:rsidR="31C66C73" w:rsidRPr="30999BC4">
        <w:rPr>
          <w:rFonts w:ascii="Arial" w:eastAsia="Arial" w:hAnsi="Arial" w:cs="Arial"/>
          <w:sz w:val="24"/>
          <w:szCs w:val="24"/>
        </w:rPr>
        <w:t xml:space="preserve">processing is critical to ensuring raw milk is pasteurized </w:t>
      </w:r>
      <w:r w:rsidR="2AB055E7" w:rsidRPr="30999BC4">
        <w:rPr>
          <w:rFonts w:ascii="Arial" w:eastAsia="Arial" w:hAnsi="Arial" w:cs="Arial"/>
          <w:sz w:val="24"/>
          <w:szCs w:val="24"/>
        </w:rPr>
        <w:t xml:space="preserve">to ensure </w:t>
      </w:r>
      <w:r w:rsidR="775DC581" w:rsidRPr="30999BC4">
        <w:rPr>
          <w:rFonts w:ascii="Arial" w:eastAsia="Arial" w:hAnsi="Arial" w:cs="Arial"/>
          <w:sz w:val="24"/>
          <w:szCs w:val="24"/>
        </w:rPr>
        <w:t>safety</w:t>
      </w:r>
      <w:r w:rsidR="740B1E10" w:rsidRPr="30999BC4">
        <w:rPr>
          <w:rFonts w:ascii="Arial" w:eastAsia="Arial" w:hAnsi="Arial" w:cs="Arial"/>
          <w:sz w:val="24"/>
          <w:szCs w:val="24"/>
        </w:rPr>
        <w:t xml:space="preserve"> </w:t>
      </w:r>
      <w:r w:rsidR="775DC581" w:rsidRPr="30999BC4">
        <w:rPr>
          <w:rFonts w:ascii="Arial" w:eastAsia="Arial" w:hAnsi="Arial" w:cs="Arial"/>
          <w:sz w:val="24"/>
          <w:szCs w:val="24"/>
        </w:rPr>
        <w:t xml:space="preserve">and </w:t>
      </w:r>
      <w:r w:rsidR="7A41F2B2" w:rsidRPr="30999BC4">
        <w:rPr>
          <w:rFonts w:ascii="Arial" w:eastAsia="Arial" w:hAnsi="Arial" w:cs="Arial"/>
          <w:sz w:val="24"/>
          <w:szCs w:val="24"/>
        </w:rPr>
        <w:t xml:space="preserve">quality of </w:t>
      </w:r>
      <w:r w:rsidR="64A314B8" w:rsidRPr="30999BC4">
        <w:rPr>
          <w:rFonts w:ascii="Arial" w:eastAsia="Arial" w:hAnsi="Arial" w:cs="Arial"/>
          <w:sz w:val="24"/>
          <w:szCs w:val="24"/>
        </w:rPr>
        <w:t>fluid milk</w:t>
      </w:r>
      <w:r w:rsidR="7A41F2B2" w:rsidRPr="30999BC4">
        <w:rPr>
          <w:rFonts w:ascii="Arial" w:eastAsia="Arial" w:hAnsi="Arial" w:cs="Arial"/>
          <w:sz w:val="24"/>
          <w:szCs w:val="24"/>
        </w:rPr>
        <w:t xml:space="preserve">, and </w:t>
      </w:r>
      <w:r w:rsidR="775DC581" w:rsidRPr="30999BC4">
        <w:rPr>
          <w:rFonts w:ascii="Arial" w:eastAsia="Arial" w:hAnsi="Arial" w:cs="Arial"/>
          <w:sz w:val="24"/>
          <w:szCs w:val="24"/>
        </w:rPr>
        <w:t>ultimately</w:t>
      </w:r>
      <w:r w:rsidR="7A41F2B2" w:rsidRPr="30999BC4">
        <w:rPr>
          <w:rFonts w:ascii="Arial" w:eastAsia="Arial" w:hAnsi="Arial" w:cs="Arial"/>
          <w:sz w:val="24"/>
          <w:szCs w:val="24"/>
        </w:rPr>
        <w:t xml:space="preserve"> usable in</w:t>
      </w:r>
      <w:r w:rsidR="775DC581" w:rsidRPr="30999BC4">
        <w:rPr>
          <w:rFonts w:ascii="Arial" w:eastAsia="Arial" w:hAnsi="Arial" w:cs="Arial"/>
          <w:sz w:val="24"/>
          <w:szCs w:val="24"/>
        </w:rPr>
        <w:t xml:space="preserve"> making many </w:t>
      </w:r>
      <w:r w:rsidR="740B1E10" w:rsidRPr="30999BC4">
        <w:rPr>
          <w:rFonts w:ascii="Arial" w:eastAsia="Arial" w:hAnsi="Arial" w:cs="Arial"/>
          <w:sz w:val="24"/>
          <w:szCs w:val="24"/>
        </w:rPr>
        <w:t>nutritious</w:t>
      </w:r>
      <w:r w:rsidR="775DC581" w:rsidRPr="30999BC4">
        <w:rPr>
          <w:rFonts w:ascii="Arial" w:eastAsia="Arial" w:hAnsi="Arial" w:cs="Arial"/>
          <w:sz w:val="24"/>
          <w:szCs w:val="24"/>
        </w:rPr>
        <w:t xml:space="preserve"> products such as yogurt, kefir, </w:t>
      </w:r>
      <w:r w:rsidR="740B1E10" w:rsidRPr="30999BC4">
        <w:rPr>
          <w:rFonts w:ascii="Arial" w:eastAsia="Arial" w:hAnsi="Arial" w:cs="Arial"/>
          <w:sz w:val="24"/>
          <w:szCs w:val="24"/>
        </w:rPr>
        <w:t>cheese</w:t>
      </w:r>
      <w:r w:rsidR="2DB76E37" w:rsidRPr="30999BC4">
        <w:rPr>
          <w:rFonts w:ascii="Arial" w:eastAsia="Arial" w:hAnsi="Arial" w:cs="Arial"/>
          <w:sz w:val="24"/>
          <w:szCs w:val="24"/>
        </w:rPr>
        <w:t xml:space="preserve"> and </w:t>
      </w:r>
      <w:r w:rsidR="2650CC7A" w:rsidRPr="30999BC4">
        <w:rPr>
          <w:rFonts w:ascii="Arial" w:eastAsia="Arial" w:hAnsi="Arial" w:cs="Arial"/>
          <w:sz w:val="24"/>
          <w:szCs w:val="24"/>
        </w:rPr>
        <w:t>more</w:t>
      </w:r>
      <w:r w:rsidR="740B1E10" w:rsidRPr="30999BC4">
        <w:rPr>
          <w:rFonts w:ascii="Arial" w:eastAsia="Arial" w:hAnsi="Arial" w:cs="Arial"/>
          <w:sz w:val="24"/>
          <w:szCs w:val="24"/>
        </w:rPr>
        <w:t xml:space="preserve">. </w:t>
      </w:r>
      <w:r w:rsidR="389A1F8A" w:rsidRPr="30999BC4">
        <w:rPr>
          <w:rFonts w:ascii="Arial" w:eastAsia="Arial" w:hAnsi="Arial" w:cs="Arial"/>
          <w:sz w:val="24"/>
          <w:szCs w:val="24"/>
        </w:rPr>
        <w:t xml:space="preserve">Most people over the age of </w:t>
      </w:r>
      <w:r w:rsidR="7A0D56D7" w:rsidRPr="30999BC4">
        <w:rPr>
          <w:rFonts w:ascii="Arial" w:eastAsia="Arial" w:hAnsi="Arial" w:cs="Arial"/>
          <w:sz w:val="24"/>
          <w:szCs w:val="24"/>
        </w:rPr>
        <w:t>nine</w:t>
      </w:r>
      <w:r w:rsidR="389A1F8A" w:rsidRPr="30999BC4">
        <w:rPr>
          <w:rFonts w:ascii="Arial" w:eastAsia="Arial" w:hAnsi="Arial" w:cs="Arial"/>
          <w:sz w:val="24"/>
          <w:szCs w:val="24"/>
        </w:rPr>
        <w:t xml:space="preserve"> fall short </w:t>
      </w:r>
      <w:r w:rsidR="25552B98" w:rsidRPr="30999BC4">
        <w:rPr>
          <w:rFonts w:ascii="Arial" w:eastAsia="Arial" w:hAnsi="Arial" w:cs="Arial"/>
          <w:sz w:val="24"/>
          <w:szCs w:val="24"/>
        </w:rPr>
        <w:t>of</w:t>
      </w:r>
      <w:r w:rsidR="389A1F8A" w:rsidRPr="30999BC4">
        <w:rPr>
          <w:rFonts w:ascii="Arial" w:eastAsia="Arial" w:hAnsi="Arial" w:cs="Arial"/>
          <w:sz w:val="24"/>
          <w:szCs w:val="24"/>
        </w:rPr>
        <w:t xml:space="preserve"> consuming the recommended </w:t>
      </w:r>
      <w:r w:rsidR="5B3B0198" w:rsidRPr="30999BC4">
        <w:rPr>
          <w:rFonts w:ascii="Arial" w:eastAsia="Arial" w:hAnsi="Arial" w:cs="Arial"/>
          <w:sz w:val="24"/>
          <w:szCs w:val="24"/>
        </w:rPr>
        <w:t>three</w:t>
      </w:r>
      <w:r w:rsidR="389A1F8A" w:rsidRPr="30999BC4">
        <w:rPr>
          <w:rFonts w:ascii="Arial" w:eastAsia="Arial" w:hAnsi="Arial" w:cs="Arial"/>
          <w:sz w:val="24"/>
          <w:szCs w:val="24"/>
        </w:rPr>
        <w:t xml:space="preserve"> </w:t>
      </w:r>
      <w:proofErr w:type="gramStart"/>
      <w:r w:rsidR="389A1F8A" w:rsidRPr="30999BC4">
        <w:rPr>
          <w:rFonts w:ascii="Arial" w:eastAsia="Arial" w:hAnsi="Arial" w:cs="Arial"/>
          <w:sz w:val="24"/>
          <w:szCs w:val="24"/>
        </w:rPr>
        <w:t>servings of dairy</w:t>
      </w:r>
      <w:proofErr w:type="gramEnd"/>
      <w:r w:rsidR="389A1F8A" w:rsidRPr="30999BC4">
        <w:rPr>
          <w:rFonts w:ascii="Arial" w:eastAsia="Arial" w:hAnsi="Arial" w:cs="Arial"/>
          <w:sz w:val="24"/>
          <w:szCs w:val="24"/>
        </w:rPr>
        <w:t xml:space="preserve"> each day</w:t>
      </w:r>
      <w:r w:rsidR="15635A90" w:rsidRPr="30999BC4">
        <w:rPr>
          <w:rFonts w:ascii="Arial" w:eastAsia="Arial" w:hAnsi="Arial" w:cs="Arial"/>
          <w:sz w:val="24"/>
          <w:szCs w:val="24"/>
        </w:rPr>
        <w:t xml:space="preserve">. </w:t>
      </w:r>
      <w:r w:rsidR="25552B98" w:rsidRPr="30999BC4">
        <w:rPr>
          <w:rFonts w:ascii="Arial" w:eastAsia="Arial" w:hAnsi="Arial" w:cs="Arial"/>
          <w:sz w:val="24"/>
          <w:szCs w:val="24"/>
        </w:rPr>
        <w:t xml:space="preserve">The presence of isolated nutrients, such as added sugar, sodium or saturated fat, </w:t>
      </w:r>
      <w:r w:rsidR="2CCDA1F7" w:rsidRPr="30999BC4">
        <w:rPr>
          <w:rFonts w:ascii="Arial" w:eastAsia="Arial" w:hAnsi="Arial" w:cs="Arial"/>
          <w:sz w:val="24"/>
          <w:szCs w:val="24"/>
        </w:rPr>
        <w:t xml:space="preserve">does not </w:t>
      </w:r>
      <w:r w:rsidR="02C9DECC" w:rsidRPr="30999BC4">
        <w:rPr>
          <w:rFonts w:ascii="Arial" w:eastAsia="Arial" w:hAnsi="Arial" w:cs="Arial"/>
          <w:sz w:val="24"/>
          <w:szCs w:val="24"/>
        </w:rPr>
        <w:t xml:space="preserve">make </w:t>
      </w:r>
      <w:r w:rsidR="700F1894" w:rsidRPr="30999BC4">
        <w:rPr>
          <w:rFonts w:ascii="Arial" w:eastAsia="Arial" w:hAnsi="Arial" w:cs="Arial"/>
          <w:sz w:val="24"/>
          <w:szCs w:val="24"/>
        </w:rPr>
        <w:t xml:space="preserve">these foods </w:t>
      </w:r>
      <w:r w:rsidR="1FBE7C75" w:rsidRPr="30999BC4">
        <w:rPr>
          <w:rFonts w:ascii="Arial" w:eastAsia="Arial" w:hAnsi="Arial" w:cs="Arial"/>
          <w:sz w:val="24"/>
          <w:szCs w:val="24"/>
        </w:rPr>
        <w:t xml:space="preserve">less </w:t>
      </w:r>
      <w:r w:rsidR="5F1DCC9A" w:rsidRPr="30999BC4">
        <w:rPr>
          <w:rFonts w:ascii="Arial" w:eastAsia="Arial" w:hAnsi="Arial" w:cs="Arial"/>
          <w:sz w:val="24"/>
          <w:szCs w:val="24"/>
        </w:rPr>
        <w:t>nutrient-dense</w:t>
      </w:r>
      <w:r w:rsidR="1FBE7C75" w:rsidRPr="30999BC4">
        <w:rPr>
          <w:rFonts w:ascii="Arial" w:eastAsia="Arial" w:hAnsi="Arial" w:cs="Arial"/>
          <w:sz w:val="24"/>
          <w:szCs w:val="24"/>
        </w:rPr>
        <w:t xml:space="preserve">, </w:t>
      </w:r>
      <w:r w:rsidR="700F1894" w:rsidRPr="30999BC4">
        <w:rPr>
          <w:rFonts w:ascii="Arial" w:eastAsia="Arial" w:hAnsi="Arial" w:cs="Arial"/>
          <w:sz w:val="24"/>
          <w:szCs w:val="24"/>
        </w:rPr>
        <w:t>but rather these</w:t>
      </w:r>
      <w:r w:rsidR="414F9603" w:rsidRPr="30999BC4">
        <w:rPr>
          <w:rFonts w:ascii="Arial" w:eastAsia="Arial" w:hAnsi="Arial" w:cs="Arial"/>
          <w:sz w:val="24"/>
          <w:szCs w:val="24"/>
        </w:rPr>
        <w:t xml:space="preserve"> </w:t>
      </w:r>
      <w:r w:rsidR="27468F94" w:rsidRPr="30999BC4">
        <w:rPr>
          <w:rFonts w:ascii="Arial" w:eastAsia="Arial" w:hAnsi="Arial" w:cs="Arial"/>
          <w:sz w:val="24"/>
          <w:szCs w:val="24"/>
        </w:rPr>
        <w:t xml:space="preserve">processing </w:t>
      </w:r>
      <w:r w:rsidR="72CB0D0A" w:rsidRPr="30999BC4">
        <w:rPr>
          <w:rFonts w:ascii="Arial" w:eastAsia="Arial" w:hAnsi="Arial" w:cs="Arial"/>
          <w:sz w:val="24"/>
          <w:szCs w:val="24"/>
        </w:rPr>
        <w:t xml:space="preserve">methods create </w:t>
      </w:r>
      <w:r w:rsidR="140F3C74" w:rsidRPr="30999BC4">
        <w:rPr>
          <w:rFonts w:ascii="Arial" w:eastAsia="Arial" w:hAnsi="Arial" w:cs="Arial"/>
          <w:sz w:val="24"/>
          <w:szCs w:val="24"/>
        </w:rPr>
        <w:t xml:space="preserve">a wider variety of products available to meet people’s individual needs for taste, cost, </w:t>
      </w:r>
      <w:r w:rsidR="20E13442" w:rsidRPr="30999BC4">
        <w:rPr>
          <w:rFonts w:ascii="Arial" w:eastAsia="Arial" w:hAnsi="Arial" w:cs="Arial"/>
          <w:sz w:val="24"/>
          <w:szCs w:val="24"/>
        </w:rPr>
        <w:t xml:space="preserve">accessibility </w:t>
      </w:r>
      <w:r w:rsidR="63FE07D8" w:rsidRPr="30999BC4">
        <w:rPr>
          <w:rFonts w:ascii="Arial" w:eastAsia="Arial" w:hAnsi="Arial" w:cs="Arial"/>
          <w:sz w:val="24"/>
          <w:szCs w:val="24"/>
        </w:rPr>
        <w:t xml:space="preserve">and </w:t>
      </w:r>
      <w:r w:rsidR="20E13442" w:rsidRPr="30999BC4">
        <w:rPr>
          <w:rFonts w:ascii="Arial" w:eastAsia="Arial" w:hAnsi="Arial" w:cs="Arial"/>
          <w:sz w:val="24"/>
          <w:szCs w:val="24"/>
        </w:rPr>
        <w:t>cultural</w:t>
      </w:r>
      <w:r w:rsidR="2650CC7A" w:rsidRPr="30999BC4">
        <w:rPr>
          <w:rFonts w:ascii="Arial" w:eastAsia="Arial" w:hAnsi="Arial" w:cs="Arial"/>
          <w:sz w:val="24"/>
          <w:szCs w:val="24"/>
        </w:rPr>
        <w:t xml:space="preserve"> </w:t>
      </w:r>
      <w:r w:rsidR="240B8E36" w:rsidRPr="30999BC4">
        <w:rPr>
          <w:rFonts w:ascii="Arial" w:eastAsia="Arial" w:hAnsi="Arial" w:cs="Arial"/>
          <w:sz w:val="24"/>
          <w:szCs w:val="24"/>
        </w:rPr>
        <w:t>traditions</w:t>
      </w:r>
      <w:r w:rsidR="20E13442" w:rsidRPr="30999BC4">
        <w:rPr>
          <w:rFonts w:ascii="Arial" w:eastAsia="Arial" w:hAnsi="Arial" w:cs="Arial"/>
          <w:sz w:val="24"/>
          <w:szCs w:val="24"/>
        </w:rPr>
        <w:t xml:space="preserve">. </w:t>
      </w:r>
    </w:p>
    <w:p w14:paraId="379D68AB" w14:textId="37F16709" w:rsidR="00A6358A" w:rsidRPr="004F5229" w:rsidRDefault="00A6358A" w:rsidP="4390EDD0">
      <w:pPr>
        <w:spacing w:after="0" w:line="240" w:lineRule="auto"/>
        <w:rPr>
          <w:rFonts w:ascii="Arial" w:eastAsia="Arial" w:hAnsi="Arial" w:cs="Arial"/>
          <w:sz w:val="24"/>
          <w:szCs w:val="24"/>
        </w:rPr>
      </w:pPr>
    </w:p>
    <w:p w14:paraId="573C9EBF" w14:textId="4E9EFDE9" w:rsidR="008611C6" w:rsidRPr="004F5229" w:rsidRDefault="08211359" w:rsidP="4390EDD0">
      <w:pPr>
        <w:spacing w:after="0" w:line="240" w:lineRule="auto"/>
        <w:rPr>
          <w:rFonts w:ascii="Arial" w:eastAsia="Arial" w:hAnsi="Arial" w:cs="Arial"/>
          <w:color w:val="000000"/>
          <w:sz w:val="24"/>
          <w:szCs w:val="24"/>
        </w:rPr>
      </w:pPr>
      <w:r w:rsidRPr="30999BC4">
        <w:rPr>
          <w:rFonts w:ascii="Arial" w:eastAsia="Arial" w:hAnsi="Arial" w:cs="Arial"/>
          <w:color w:val="000000" w:themeColor="text1"/>
          <w:sz w:val="24"/>
          <w:szCs w:val="24"/>
        </w:rPr>
        <w:t>Reducing ultra-processed food consum</w:t>
      </w:r>
      <w:r w:rsidR="7C58D5D5" w:rsidRPr="30999BC4">
        <w:rPr>
          <w:rFonts w:ascii="Arial" w:eastAsia="Arial" w:hAnsi="Arial" w:cs="Arial"/>
          <w:color w:val="000000" w:themeColor="text1"/>
          <w:sz w:val="24"/>
          <w:szCs w:val="24"/>
        </w:rPr>
        <w:t>ption is</w:t>
      </w:r>
      <w:r w:rsidR="180D22AB" w:rsidRPr="30999BC4">
        <w:rPr>
          <w:rFonts w:ascii="Arial" w:eastAsia="Arial" w:hAnsi="Arial" w:cs="Arial"/>
          <w:color w:val="000000" w:themeColor="text1"/>
          <w:sz w:val="24"/>
          <w:szCs w:val="24"/>
        </w:rPr>
        <w:t xml:space="preserve"> one singular </w:t>
      </w:r>
      <w:r w:rsidR="1E7F1B85" w:rsidRPr="30999BC4">
        <w:rPr>
          <w:rFonts w:ascii="Arial" w:eastAsia="Arial" w:hAnsi="Arial" w:cs="Arial"/>
          <w:color w:val="000000" w:themeColor="text1"/>
          <w:sz w:val="24"/>
          <w:szCs w:val="24"/>
        </w:rPr>
        <w:t>approach</w:t>
      </w:r>
      <w:r w:rsidR="7C58D5D5" w:rsidRPr="30999BC4">
        <w:rPr>
          <w:rFonts w:ascii="Arial" w:eastAsia="Arial" w:hAnsi="Arial" w:cs="Arial"/>
          <w:color w:val="000000" w:themeColor="text1"/>
          <w:sz w:val="24"/>
          <w:szCs w:val="24"/>
        </w:rPr>
        <w:t xml:space="preserve"> to </w:t>
      </w:r>
      <w:r w:rsidR="1E7F1B85" w:rsidRPr="30999BC4">
        <w:rPr>
          <w:rFonts w:ascii="Arial" w:eastAsia="Arial" w:hAnsi="Arial" w:cs="Arial"/>
          <w:color w:val="000000" w:themeColor="text1"/>
          <w:sz w:val="24"/>
          <w:szCs w:val="24"/>
        </w:rPr>
        <w:t>addressing the</w:t>
      </w:r>
      <w:r w:rsidR="7C58D5D5" w:rsidRPr="30999BC4">
        <w:rPr>
          <w:rFonts w:ascii="Arial" w:eastAsia="Arial" w:hAnsi="Arial" w:cs="Arial"/>
          <w:color w:val="000000" w:themeColor="text1"/>
          <w:sz w:val="24"/>
          <w:szCs w:val="24"/>
        </w:rPr>
        <w:t xml:space="preserve"> rising rates of chronic disease, but if not done </w:t>
      </w:r>
      <w:r w:rsidR="7951E10A" w:rsidRPr="30999BC4">
        <w:rPr>
          <w:rFonts w:ascii="Arial" w:eastAsia="Arial" w:hAnsi="Arial" w:cs="Arial"/>
          <w:color w:val="000000" w:themeColor="text1"/>
          <w:sz w:val="24"/>
          <w:szCs w:val="24"/>
        </w:rPr>
        <w:t xml:space="preserve">with </w:t>
      </w:r>
      <w:r w:rsidR="1E7F1B85" w:rsidRPr="30999BC4">
        <w:rPr>
          <w:rFonts w:ascii="Arial" w:eastAsia="Arial" w:hAnsi="Arial" w:cs="Arial"/>
          <w:color w:val="000000" w:themeColor="text1"/>
          <w:sz w:val="24"/>
          <w:szCs w:val="24"/>
        </w:rPr>
        <w:t xml:space="preserve">proper science-based </w:t>
      </w:r>
      <w:r w:rsidR="7951E10A" w:rsidRPr="30999BC4">
        <w:rPr>
          <w:rFonts w:ascii="Arial" w:eastAsia="Arial" w:hAnsi="Arial" w:cs="Arial"/>
          <w:color w:val="000000" w:themeColor="text1"/>
          <w:sz w:val="24"/>
          <w:szCs w:val="24"/>
        </w:rPr>
        <w:t>efficacy,</w:t>
      </w:r>
      <w:r w:rsidRPr="30999BC4">
        <w:rPr>
          <w:rFonts w:ascii="Arial" w:eastAsia="Arial" w:hAnsi="Arial" w:cs="Arial"/>
          <w:color w:val="000000" w:themeColor="text1"/>
          <w:sz w:val="24"/>
          <w:szCs w:val="24"/>
        </w:rPr>
        <w:t xml:space="preserve"> </w:t>
      </w:r>
      <w:r w:rsidR="11AC286A" w:rsidRPr="30999BC4">
        <w:rPr>
          <w:rFonts w:ascii="Arial" w:eastAsia="Arial" w:hAnsi="Arial" w:cs="Arial"/>
          <w:color w:val="000000" w:themeColor="text1"/>
          <w:sz w:val="24"/>
          <w:szCs w:val="24"/>
        </w:rPr>
        <w:t xml:space="preserve">it </w:t>
      </w:r>
      <w:r w:rsidRPr="30999BC4">
        <w:rPr>
          <w:rFonts w:ascii="Arial" w:eastAsia="Arial" w:hAnsi="Arial" w:cs="Arial"/>
          <w:color w:val="000000" w:themeColor="text1"/>
          <w:sz w:val="24"/>
          <w:szCs w:val="24"/>
        </w:rPr>
        <w:t xml:space="preserve">may not improve diet quality and </w:t>
      </w:r>
      <w:r w:rsidR="3925DF96" w:rsidRPr="30999BC4">
        <w:rPr>
          <w:rFonts w:ascii="Arial" w:eastAsia="Arial" w:hAnsi="Arial" w:cs="Arial"/>
          <w:color w:val="000000" w:themeColor="text1"/>
          <w:sz w:val="24"/>
          <w:szCs w:val="24"/>
        </w:rPr>
        <w:t xml:space="preserve">may </w:t>
      </w:r>
      <w:r w:rsidR="7951E10A" w:rsidRPr="30999BC4">
        <w:rPr>
          <w:rFonts w:ascii="Arial" w:eastAsia="Arial" w:hAnsi="Arial" w:cs="Arial"/>
          <w:color w:val="000000" w:themeColor="text1"/>
          <w:sz w:val="24"/>
          <w:szCs w:val="24"/>
        </w:rPr>
        <w:t xml:space="preserve">ultimately </w:t>
      </w:r>
      <w:r w:rsidRPr="30999BC4">
        <w:rPr>
          <w:rFonts w:ascii="Arial" w:eastAsia="Arial" w:hAnsi="Arial" w:cs="Arial"/>
          <w:color w:val="000000" w:themeColor="text1"/>
          <w:sz w:val="24"/>
          <w:szCs w:val="24"/>
        </w:rPr>
        <w:t xml:space="preserve">reduce </w:t>
      </w:r>
      <w:r w:rsidR="7951E10A" w:rsidRPr="30999BC4">
        <w:rPr>
          <w:rFonts w:ascii="Arial" w:eastAsia="Arial" w:hAnsi="Arial" w:cs="Arial"/>
          <w:color w:val="000000" w:themeColor="text1"/>
          <w:sz w:val="24"/>
          <w:szCs w:val="24"/>
        </w:rPr>
        <w:t xml:space="preserve">intakes of </w:t>
      </w:r>
      <w:r w:rsidR="541FF7BF" w:rsidRPr="30999BC4">
        <w:rPr>
          <w:rFonts w:ascii="Arial" w:eastAsia="Arial" w:hAnsi="Arial" w:cs="Arial"/>
          <w:color w:val="000000" w:themeColor="text1"/>
          <w:sz w:val="24"/>
          <w:szCs w:val="24"/>
        </w:rPr>
        <w:t>key</w:t>
      </w:r>
      <w:r w:rsidR="7951E10A" w:rsidRPr="30999BC4">
        <w:rPr>
          <w:rFonts w:ascii="Arial" w:eastAsia="Arial" w:hAnsi="Arial" w:cs="Arial"/>
          <w:color w:val="000000" w:themeColor="text1"/>
          <w:sz w:val="24"/>
          <w:szCs w:val="24"/>
        </w:rPr>
        <w:t xml:space="preserve"> nutrients</w:t>
      </w:r>
      <w:r w:rsidR="3925DF96" w:rsidRPr="30999BC4">
        <w:rPr>
          <w:rFonts w:ascii="Arial" w:eastAsia="Arial" w:hAnsi="Arial" w:cs="Arial"/>
          <w:color w:val="000000" w:themeColor="text1"/>
          <w:sz w:val="24"/>
          <w:szCs w:val="24"/>
        </w:rPr>
        <w:t xml:space="preserve"> and </w:t>
      </w:r>
      <w:r w:rsidR="5D203CBB" w:rsidRPr="30999BC4">
        <w:rPr>
          <w:rFonts w:ascii="Arial" w:eastAsia="Arial" w:hAnsi="Arial" w:cs="Arial"/>
          <w:color w:val="000000" w:themeColor="text1"/>
          <w:sz w:val="24"/>
          <w:szCs w:val="24"/>
        </w:rPr>
        <w:t xml:space="preserve">further </w:t>
      </w:r>
      <w:r w:rsidR="3925DF96" w:rsidRPr="30999BC4">
        <w:rPr>
          <w:rFonts w:ascii="Arial" w:eastAsia="Arial" w:hAnsi="Arial" w:cs="Arial"/>
          <w:color w:val="000000" w:themeColor="text1"/>
          <w:sz w:val="24"/>
          <w:szCs w:val="24"/>
        </w:rPr>
        <w:t>reduce overall diet quality</w:t>
      </w:r>
      <w:r w:rsidRPr="30999BC4">
        <w:rPr>
          <w:rFonts w:ascii="Arial" w:eastAsia="Arial" w:hAnsi="Arial" w:cs="Arial"/>
          <w:color w:val="000000" w:themeColor="text1"/>
          <w:sz w:val="24"/>
          <w:szCs w:val="24"/>
        </w:rPr>
        <w:t xml:space="preserve">. </w:t>
      </w:r>
      <w:r w:rsidR="1E7F1B85" w:rsidRPr="30999BC4">
        <w:rPr>
          <w:rFonts w:ascii="Arial" w:eastAsia="Arial" w:hAnsi="Arial" w:cs="Arial"/>
          <w:color w:val="000000" w:themeColor="text1"/>
          <w:sz w:val="24"/>
          <w:szCs w:val="24"/>
        </w:rPr>
        <w:t>Additionally, r</w:t>
      </w:r>
      <w:r w:rsidRPr="30999BC4">
        <w:rPr>
          <w:rFonts w:ascii="Arial" w:eastAsia="Arial" w:hAnsi="Arial" w:cs="Arial"/>
          <w:color w:val="000000" w:themeColor="text1"/>
          <w:sz w:val="24"/>
          <w:szCs w:val="24"/>
        </w:rPr>
        <w:t xml:space="preserve">ecommendations </w:t>
      </w:r>
      <w:r w:rsidR="1E7F1B85" w:rsidRPr="30999BC4">
        <w:rPr>
          <w:rFonts w:ascii="Arial" w:eastAsia="Arial" w:hAnsi="Arial" w:cs="Arial"/>
          <w:color w:val="000000" w:themeColor="text1"/>
          <w:sz w:val="24"/>
          <w:szCs w:val="24"/>
        </w:rPr>
        <w:t>that are solely based</w:t>
      </w:r>
      <w:r w:rsidRPr="30999BC4">
        <w:rPr>
          <w:rFonts w:ascii="Arial" w:eastAsia="Arial" w:hAnsi="Arial" w:cs="Arial"/>
          <w:color w:val="000000" w:themeColor="text1"/>
          <w:sz w:val="24"/>
          <w:szCs w:val="24"/>
        </w:rPr>
        <w:t xml:space="preserve"> on processing levels rather than </w:t>
      </w:r>
      <w:r w:rsidR="1E7F1B85" w:rsidRPr="30999BC4">
        <w:rPr>
          <w:rFonts w:ascii="Arial" w:eastAsia="Arial" w:hAnsi="Arial" w:cs="Arial"/>
          <w:color w:val="000000" w:themeColor="text1"/>
          <w:sz w:val="24"/>
          <w:szCs w:val="24"/>
        </w:rPr>
        <w:t>nutrient-density</w:t>
      </w:r>
      <w:r w:rsidRPr="30999BC4">
        <w:rPr>
          <w:rFonts w:ascii="Arial" w:eastAsia="Arial" w:hAnsi="Arial" w:cs="Arial"/>
          <w:color w:val="000000" w:themeColor="text1"/>
          <w:sz w:val="24"/>
          <w:szCs w:val="24"/>
        </w:rPr>
        <w:t xml:space="preserve"> could </w:t>
      </w:r>
      <w:r w:rsidRPr="30999BC4">
        <w:rPr>
          <w:rFonts w:ascii="Arial" w:eastAsia="Arial" w:hAnsi="Arial" w:cs="Arial"/>
          <w:color w:val="000000" w:themeColor="text1"/>
          <w:sz w:val="24"/>
          <w:szCs w:val="24"/>
        </w:rPr>
        <w:lastRenderedPageBreak/>
        <w:t xml:space="preserve">negatively affect </w:t>
      </w:r>
      <w:r w:rsidR="1E7F1B85" w:rsidRPr="30999BC4">
        <w:rPr>
          <w:rFonts w:ascii="Arial" w:eastAsia="Arial" w:hAnsi="Arial" w:cs="Arial"/>
          <w:color w:val="000000" w:themeColor="text1"/>
          <w:sz w:val="24"/>
          <w:szCs w:val="24"/>
        </w:rPr>
        <w:t xml:space="preserve">federal </w:t>
      </w:r>
      <w:r w:rsidRPr="30999BC4">
        <w:rPr>
          <w:rFonts w:ascii="Arial" w:eastAsia="Arial" w:hAnsi="Arial" w:cs="Arial"/>
          <w:color w:val="000000" w:themeColor="text1"/>
          <w:sz w:val="24"/>
          <w:szCs w:val="24"/>
        </w:rPr>
        <w:t>nutrition</w:t>
      </w:r>
      <w:r w:rsidR="1E7F1B85" w:rsidRPr="30999BC4">
        <w:rPr>
          <w:rFonts w:ascii="Arial" w:eastAsia="Arial" w:hAnsi="Arial" w:cs="Arial"/>
          <w:color w:val="000000" w:themeColor="text1"/>
          <w:sz w:val="24"/>
          <w:szCs w:val="24"/>
        </w:rPr>
        <w:t xml:space="preserve"> assistance programs, </w:t>
      </w:r>
      <w:r w:rsidR="3D972FCA" w:rsidRPr="30999BC4">
        <w:rPr>
          <w:rFonts w:ascii="Arial" w:eastAsia="Arial" w:hAnsi="Arial" w:cs="Arial"/>
          <w:color w:val="000000" w:themeColor="text1"/>
          <w:sz w:val="24"/>
          <w:szCs w:val="24"/>
        </w:rPr>
        <w:t>widening the gap in nutrition security for low-resourced communities</w:t>
      </w:r>
      <w:r w:rsidR="6D0E8ACE" w:rsidRPr="30999BC4">
        <w:rPr>
          <w:rFonts w:ascii="Arial" w:eastAsia="Arial" w:hAnsi="Arial" w:cs="Arial"/>
          <w:color w:val="000000" w:themeColor="text1"/>
          <w:sz w:val="24"/>
          <w:szCs w:val="24"/>
        </w:rPr>
        <w:t xml:space="preserve"> and vulnerable populations. </w:t>
      </w:r>
    </w:p>
    <w:p w14:paraId="3996030F" w14:textId="32473200" w:rsidR="00C9344C" w:rsidRPr="004F5229" w:rsidRDefault="00C9344C" w:rsidP="4390EDD0">
      <w:pPr>
        <w:spacing w:after="0" w:line="240" w:lineRule="auto"/>
        <w:rPr>
          <w:rFonts w:ascii="Arial" w:eastAsia="Arial" w:hAnsi="Arial" w:cs="Arial"/>
          <w:sz w:val="24"/>
          <w:szCs w:val="24"/>
        </w:rPr>
      </w:pPr>
    </w:p>
    <w:p w14:paraId="7E43F676" w14:textId="77777777" w:rsidR="00BA4A11" w:rsidRDefault="00BA4A11" w:rsidP="00A6358A">
      <w:pPr>
        <w:spacing w:after="0" w:line="240" w:lineRule="auto"/>
        <w:rPr>
          <w:rFonts w:ascii="Arial" w:eastAsia="Arial" w:hAnsi="Arial" w:cs="Arial"/>
          <w:b/>
          <w:bCs/>
          <w:sz w:val="24"/>
          <w:szCs w:val="24"/>
        </w:rPr>
      </w:pPr>
    </w:p>
    <w:p w14:paraId="1DD03C21" w14:textId="767EEC81" w:rsidR="003C4CA2" w:rsidRDefault="00DA29BA" w:rsidP="00A6358A">
      <w:pPr>
        <w:spacing w:after="0" w:line="240" w:lineRule="auto"/>
        <w:rPr>
          <w:rFonts w:ascii="Arial" w:eastAsia="Arial" w:hAnsi="Arial" w:cs="Arial"/>
          <w:b/>
          <w:bCs/>
          <w:sz w:val="24"/>
          <w:szCs w:val="24"/>
        </w:rPr>
      </w:pPr>
      <w:r>
        <w:rPr>
          <w:rFonts w:ascii="Arial" w:eastAsia="Arial" w:hAnsi="Arial" w:cs="Arial"/>
          <w:b/>
          <w:bCs/>
          <w:sz w:val="24"/>
          <w:szCs w:val="24"/>
        </w:rPr>
        <w:t xml:space="preserve">Gaps in Research- </w:t>
      </w:r>
      <w:r w:rsidR="0034106C">
        <w:rPr>
          <w:rFonts w:ascii="Arial" w:eastAsia="Arial" w:hAnsi="Arial" w:cs="Arial"/>
          <w:b/>
          <w:bCs/>
          <w:sz w:val="24"/>
          <w:szCs w:val="24"/>
        </w:rPr>
        <w:t>Furthering our Scientific Understanding</w:t>
      </w:r>
      <w:r>
        <w:rPr>
          <w:rFonts w:ascii="Arial" w:eastAsia="Arial" w:hAnsi="Arial" w:cs="Arial"/>
          <w:b/>
          <w:bCs/>
          <w:sz w:val="24"/>
          <w:szCs w:val="24"/>
        </w:rPr>
        <w:t>:</w:t>
      </w:r>
      <w:r w:rsidR="0034106C">
        <w:rPr>
          <w:rFonts w:ascii="Arial" w:eastAsia="Arial" w:hAnsi="Arial" w:cs="Arial"/>
          <w:b/>
          <w:bCs/>
          <w:sz w:val="24"/>
          <w:szCs w:val="24"/>
        </w:rPr>
        <w:t xml:space="preserve"> </w:t>
      </w:r>
    </w:p>
    <w:p w14:paraId="17B50D75" w14:textId="7A1171A0" w:rsidR="00A6358A" w:rsidRPr="004F5229" w:rsidRDefault="00A6358A" w:rsidP="4390EDD0">
      <w:pPr>
        <w:spacing w:after="0" w:line="240" w:lineRule="auto"/>
        <w:rPr>
          <w:rFonts w:ascii="Arial" w:eastAsia="Arial" w:hAnsi="Arial" w:cs="Arial"/>
          <w:b/>
          <w:bCs/>
          <w:sz w:val="24"/>
          <w:szCs w:val="24"/>
        </w:rPr>
      </w:pPr>
    </w:p>
    <w:p w14:paraId="634898D1" w14:textId="68C60185" w:rsidR="00C42BAA" w:rsidRPr="002931E9" w:rsidRDefault="1EAE5B0D" w:rsidP="002931E9">
      <w:pPr>
        <w:pStyle w:val="Pa4"/>
        <w:spacing w:line="240" w:lineRule="auto"/>
        <w:rPr>
          <w:rFonts w:ascii="Arial" w:eastAsia="Arial" w:hAnsi="Arial" w:cs="Arial"/>
          <w:color w:val="000000" w:themeColor="text1"/>
        </w:rPr>
      </w:pPr>
      <w:r w:rsidRPr="59D05274">
        <w:rPr>
          <w:rFonts w:ascii="Arial" w:eastAsia="Arial" w:hAnsi="Arial" w:cs="Arial"/>
          <w:color w:val="000000" w:themeColor="text1"/>
        </w:rPr>
        <w:t>Within the past decade, various food classification systems have been developed to categorize foods based on what degree of processing</w:t>
      </w:r>
      <w:r w:rsidR="5B87AC2A" w:rsidRPr="59D05274">
        <w:rPr>
          <w:rFonts w:ascii="Arial" w:eastAsia="Arial" w:hAnsi="Arial" w:cs="Arial"/>
          <w:color w:val="000000" w:themeColor="text1"/>
        </w:rPr>
        <w:t xml:space="preserve"> they undergo</w:t>
      </w:r>
      <w:r w:rsidRPr="59D05274">
        <w:rPr>
          <w:rFonts w:ascii="Arial" w:eastAsia="Arial" w:hAnsi="Arial" w:cs="Arial"/>
          <w:color w:val="000000" w:themeColor="text1"/>
        </w:rPr>
        <w:t>, but the</w:t>
      </w:r>
      <w:r w:rsidR="3B69649F" w:rsidRPr="59D05274">
        <w:rPr>
          <w:rFonts w:ascii="Arial" w:eastAsia="Arial" w:hAnsi="Arial" w:cs="Arial"/>
          <w:color w:val="000000" w:themeColor="text1"/>
        </w:rPr>
        <w:t>se</w:t>
      </w:r>
      <w:r w:rsidRPr="59D05274">
        <w:rPr>
          <w:rFonts w:ascii="Arial" w:eastAsia="Arial" w:hAnsi="Arial" w:cs="Arial"/>
          <w:color w:val="000000" w:themeColor="text1"/>
        </w:rPr>
        <w:t xml:space="preserve"> categorizations typically refer less to steps of processing and more to formulation (</w:t>
      </w:r>
      <w:r w:rsidR="3B69649F" w:rsidRPr="59D05274">
        <w:rPr>
          <w:rFonts w:ascii="Arial" w:eastAsia="Arial" w:hAnsi="Arial" w:cs="Arial"/>
          <w:color w:val="000000" w:themeColor="text1"/>
        </w:rPr>
        <w:t xml:space="preserve">such as specific </w:t>
      </w:r>
      <w:r w:rsidRPr="59D05274">
        <w:rPr>
          <w:rFonts w:ascii="Arial" w:eastAsia="Arial" w:hAnsi="Arial" w:cs="Arial"/>
          <w:color w:val="000000" w:themeColor="text1"/>
        </w:rPr>
        <w:t>ingredients</w:t>
      </w:r>
      <w:r w:rsidR="3B69649F" w:rsidRPr="59D05274">
        <w:rPr>
          <w:rFonts w:ascii="Arial" w:eastAsia="Arial" w:hAnsi="Arial" w:cs="Arial"/>
          <w:color w:val="000000" w:themeColor="text1"/>
        </w:rPr>
        <w:t xml:space="preserve">, </w:t>
      </w:r>
      <w:r w:rsidRPr="59D05274">
        <w:rPr>
          <w:rFonts w:ascii="Arial" w:eastAsia="Arial" w:hAnsi="Arial" w:cs="Arial"/>
          <w:color w:val="000000" w:themeColor="text1"/>
        </w:rPr>
        <w:t>added nutrients or additives</w:t>
      </w:r>
      <w:r w:rsidRPr="59D05274" w:rsidDel="00F03E43">
        <w:rPr>
          <w:rFonts w:ascii="Arial" w:eastAsia="Arial" w:hAnsi="Arial" w:cs="Arial"/>
          <w:color w:val="000000" w:themeColor="text1"/>
        </w:rPr>
        <w:t>).</w:t>
      </w:r>
      <w:r w:rsidR="00F03E43">
        <w:rPr>
          <w:rFonts w:ascii="Arial" w:eastAsia="Arial" w:hAnsi="Arial" w:cs="Arial"/>
          <w:color w:val="000000" w:themeColor="text1"/>
        </w:rPr>
        <w:t xml:space="preserve"> </w:t>
      </w:r>
      <w:r w:rsidR="496CE7AC" w:rsidRPr="59D05274">
        <w:rPr>
          <w:rFonts w:ascii="Arial" w:eastAsia="Arial" w:hAnsi="Arial" w:cs="Arial"/>
          <w:color w:val="000000" w:themeColor="text1"/>
        </w:rPr>
        <w:t>Despite growing interest in limiting the consumption of UPFs, there remain significant gaps</w:t>
      </w:r>
      <w:r w:rsidR="6F4B274A" w:rsidRPr="59D05274">
        <w:rPr>
          <w:rFonts w:ascii="Arial" w:eastAsia="Arial" w:hAnsi="Arial" w:cs="Arial"/>
          <w:color w:val="000000" w:themeColor="text1"/>
        </w:rPr>
        <w:t xml:space="preserve"> in </w:t>
      </w:r>
      <w:r w:rsidR="496CE7AC" w:rsidRPr="59D05274">
        <w:rPr>
          <w:rFonts w:ascii="Arial" w:eastAsia="Arial" w:hAnsi="Arial" w:cs="Arial"/>
          <w:color w:val="000000" w:themeColor="text1"/>
        </w:rPr>
        <w:t xml:space="preserve">understanding the mechanisms by which this broad category of foods may play a </w:t>
      </w:r>
      <w:r w:rsidR="172C64BD" w:rsidRPr="59D05274">
        <w:rPr>
          <w:rFonts w:ascii="Arial" w:eastAsia="Arial" w:hAnsi="Arial" w:cs="Arial"/>
          <w:color w:val="000000" w:themeColor="text1"/>
        </w:rPr>
        <w:t>causal</w:t>
      </w:r>
      <w:r w:rsidR="496CE7AC" w:rsidRPr="59D05274">
        <w:rPr>
          <w:rFonts w:ascii="Arial" w:eastAsia="Arial" w:hAnsi="Arial" w:cs="Arial"/>
          <w:color w:val="000000" w:themeColor="text1"/>
        </w:rPr>
        <w:t xml:space="preserve"> role in health.</w:t>
      </w:r>
      <w:r w:rsidR="6F4B274A" w:rsidRPr="59D05274">
        <w:rPr>
          <w:rFonts w:ascii="Arial" w:eastAsia="Arial" w:hAnsi="Arial" w:cs="Arial"/>
          <w:color w:val="000000" w:themeColor="text1"/>
        </w:rPr>
        <w:t xml:space="preserve"> </w:t>
      </w:r>
      <w:r w:rsidR="58632C08" w:rsidRPr="59D05274">
        <w:rPr>
          <w:rStyle w:val="A0"/>
          <w:rFonts w:ascii="Arial" w:eastAsia="Arial" w:hAnsi="Arial" w:cs="Arial"/>
          <w:sz w:val="24"/>
          <w:szCs w:val="24"/>
        </w:rPr>
        <w:t xml:space="preserve">Efforts to create policies and regulations based on </w:t>
      </w:r>
      <w:r w:rsidR="26A6CD26" w:rsidRPr="59D05274">
        <w:rPr>
          <w:rStyle w:val="A0"/>
          <w:rFonts w:ascii="Arial" w:eastAsia="Arial" w:hAnsi="Arial" w:cs="Arial"/>
          <w:sz w:val="24"/>
          <w:szCs w:val="24"/>
        </w:rPr>
        <w:t xml:space="preserve">subjective systems </w:t>
      </w:r>
      <w:r w:rsidR="2756D5D8" w:rsidRPr="59D05274">
        <w:rPr>
          <w:rStyle w:val="A0"/>
          <w:rFonts w:ascii="Arial" w:eastAsia="Arial" w:hAnsi="Arial" w:cs="Arial"/>
          <w:sz w:val="24"/>
          <w:szCs w:val="24"/>
        </w:rPr>
        <w:t>such as</w:t>
      </w:r>
      <w:r w:rsidR="58632C08" w:rsidRPr="59D05274">
        <w:rPr>
          <w:rStyle w:val="A0"/>
          <w:rFonts w:ascii="Arial" w:eastAsia="Arial" w:hAnsi="Arial" w:cs="Arial"/>
          <w:sz w:val="24"/>
          <w:szCs w:val="24"/>
        </w:rPr>
        <w:t xml:space="preserve"> </w:t>
      </w:r>
      <w:commentRangeStart w:id="2"/>
      <w:r w:rsidR="58632C08" w:rsidRPr="59D05274">
        <w:rPr>
          <w:rStyle w:val="A0"/>
          <w:rFonts w:ascii="Arial" w:eastAsia="Arial" w:hAnsi="Arial" w:cs="Arial"/>
          <w:sz w:val="24"/>
          <w:szCs w:val="24"/>
        </w:rPr>
        <w:t>NO</w:t>
      </w:r>
      <w:r w:rsidR="56167FAE" w:rsidRPr="59D05274">
        <w:rPr>
          <w:rStyle w:val="A0"/>
          <w:rFonts w:ascii="Arial" w:eastAsia="Arial" w:hAnsi="Arial" w:cs="Arial"/>
          <w:sz w:val="24"/>
          <w:szCs w:val="24"/>
        </w:rPr>
        <w:t>VA</w:t>
      </w:r>
      <w:commentRangeEnd w:id="2"/>
      <w:r w:rsidR="00491238">
        <w:rPr>
          <w:rStyle w:val="CommentReference"/>
        </w:rPr>
        <w:commentReference w:id="2"/>
      </w:r>
      <w:r w:rsidR="56167FAE" w:rsidRPr="59D05274">
        <w:rPr>
          <w:rStyle w:val="A0"/>
          <w:rFonts w:ascii="Arial" w:eastAsia="Arial" w:hAnsi="Arial" w:cs="Arial"/>
          <w:sz w:val="24"/>
          <w:szCs w:val="24"/>
        </w:rPr>
        <w:t xml:space="preserve">, </w:t>
      </w:r>
      <w:r w:rsidR="06426EBF" w:rsidRPr="59D05274">
        <w:rPr>
          <w:rStyle w:val="A0"/>
          <w:rFonts w:ascii="Arial" w:eastAsia="Arial" w:hAnsi="Arial" w:cs="Arial"/>
          <w:sz w:val="24"/>
          <w:szCs w:val="24"/>
        </w:rPr>
        <w:t>being the most well-known</w:t>
      </w:r>
      <w:r w:rsidR="2756D5D8" w:rsidRPr="59D05274">
        <w:rPr>
          <w:rStyle w:val="A0"/>
          <w:rFonts w:ascii="Arial" w:eastAsia="Arial" w:hAnsi="Arial" w:cs="Arial"/>
          <w:sz w:val="24"/>
          <w:szCs w:val="24"/>
        </w:rPr>
        <w:t xml:space="preserve">, </w:t>
      </w:r>
      <w:r w:rsidR="67E3974F" w:rsidRPr="59D05274">
        <w:rPr>
          <w:rStyle w:val="A0"/>
          <w:rFonts w:ascii="Arial" w:eastAsia="Arial" w:hAnsi="Arial" w:cs="Arial"/>
          <w:sz w:val="24"/>
          <w:szCs w:val="24"/>
        </w:rPr>
        <w:t xml:space="preserve">could result in </w:t>
      </w:r>
      <w:r w:rsidR="0F6EB40F" w:rsidRPr="59D05274">
        <w:rPr>
          <w:rStyle w:val="A0"/>
          <w:rFonts w:ascii="Arial" w:eastAsia="Arial" w:hAnsi="Arial" w:cs="Arial"/>
          <w:sz w:val="24"/>
          <w:szCs w:val="24"/>
        </w:rPr>
        <w:t xml:space="preserve">consumer </w:t>
      </w:r>
      <w:r w:rsidR="67E3974F" w:rsidRPr="59D05274">
        <w:rPr>
          <w:rStyle w:val="A0"/>
          <w:rFonts w:ascii="Arial" w:eastAsia="Arial" w:hAnsi="Arial" w:cs="Arial"/>
          <w:sz w:val="24"/>
          <w:szCs w:val="24"/>
        </w:rPr>
        <w:t>confusion</w:t>
      </w:r>
      <w:r w:rsidR="37DA4A4B" w:rsidRPr="59D05274">
        <w:rPr>
          <w:rStyle w:val="A0"/>
          <w:rFonts w:ascii="Arial" w:eastAsia="Arial" w:hAnsi="Arial" w:cs="Arial"/>
          <w:sz w:val="24"/>
          <w:szCs w:val="24"/>
        </w:rPr>
        <w:t xml:space="preserve"> </w:t>
      </w:r>
      <w:r w:rsidR="67E3974F" w:rsidRPr="59D05274">
        <w:rPr>
          <w:rStyle w:val="A0"/>
          <w:rFonts w:ascii="Arial" w:eastAsia="Arial" w:hAnsi="Arial" w:cs="Arial"/>
          <w:sz w:val="24"/>
          <w:szCs w:val="24"/>
        </w:rPr>
        <w:t xml:space="preserve">and </w:t>
      </w:r>
      <w:r w:rsidR="34C3242D" w:rsidRPr="59D05274">
        <w:rPr>
          <w:rStyle w:val="A0"/>
          <w:rFonts w:ascii="Arial" w:eastAsia="Arial" w:hAnsi="Arial" w:cs="Arial"/>
          <w:sz w:val="24"/>
          <w:szCs w:val="24"/>
        </w:rPr>
        <w:t>a</w:t>
      </w:r>
      <w:r w:rsidR="164A6EC3" w:rsidRPr="59D05274">
        <w:rPr>
          <w:rStyle w:val="A0"/>
          <w:rFonts w:ascii="Arial" w:eastAsia="Arial" w:hAnsi="Arial" w:cs="Arial"/>
          <w:sz w:val="24"/>
          <w:szCs w:val="24"/>
        </w:rPr>
        <w:t xml:space="preserve"> </w:t>
      </w:r>
      <w:r w:rsidR="34C3242D" w:rsidRPr="59D05274">
        <w:rPr>
          <w:rStyle w:val="A0"/>
          <w:rFonts w:ascii="Arial" w:eastAsia="Arial" w:hAnsi="Arial" w:cs="Arial"/>
          <w:sz w:val="24"/>
          <w:szCs w:val="24"/>
        </w:rPr>
        <w:t>negative perception</w:t>
      </w:r>
      <w:r w:rsidR="164A6EC3" w:rsidRPr="59D05274">
        <w:rPr>
          <w:rStyle w:val="A0"/>
          <w:rFonts w:ascii="Arial" w:eastAsia="Arial" w:hAnsi="Arial" w:cs="Arial"/>
          <w:sz w:val="24"/>
          <w:szCs w:val="24"/>
        </w:rPr>
        <w:t xml:space="preserve"> </w:t>
      </w:r>
      <w:r w:rsidR="126C0316" w:rsidRPr="59D05274">
        <w:rPr>
          <w:rStyle w:val="A0"/>
          <w:rFonts w:ascii="Arial" w:eastAsia="Arial" w:hAnsi="Arial" w:cs="Arial"/>
          <w:sz w:val="24"/>
          <w:szCs w:val="24"/>
        </w:rPr>
        <w:t xml:space="preserve">of nutrient-dense foods </w:t>
      </w:r>
      <w:r w:rsidR="0F6EB40F" w:rsidRPr="59D05274">
        <w:rPr>
          <w:rStyle w:val="A0"/>
          <w:rFonts w:ascii="Arial" w:eastAsia="Arial" w:hAnsi="Arial" w:cs="Arial"/>
          <w:sz w:val="24"/>
          <w:szCs w:val="24"/>
        </w:rPr>
        <w:t>as</w:t>
      </w:r>
      <w:r w:rsidR="34C3242D" w:rsidRPr="59D05274">
        <w:rPr>
          <w:rStyle w:val="A0"/>
          <w:rFonts w:ascii="Arial" w:eastAsia="Arial" w:hAnsi="Arial" w:cs="Arial"/>
          <w:sz w:val="24"/>
          <w:szCs w:val="24"/>
        </w:rPr>
        <w:t xml:space="preserve"> it neglects well-established science concepts from the food science </w:t>
      </w:r>
      <w:r w:rsidR="164A6EC3" w:rsidRPr="59D05274">
        <w:rPr>
          <w:rStyle w:val="A0"/>
          <w:rFonts w:ascii="Arial" w:eastAsia="Arial" w:hAnsi="Arial" w:cs="Arial"/>
          <w:sz w:val="24"/>
          <w:szCs w:val="24"/>
        </w:rPr>
        <w:t>perspective</w:t>
      </w:r>
      <w:r w:rsidR="34C3242D" w:rsidRPr="59D05274">
        <w:rPr>
          <w:rStyle w:val="A0"/>
          <w:rFonts w:ascii="Arial" w:eastAsia="Arial" w:hAnsi="Arial" w:cs="Arial"/>
          <w:sz w:val="24"/>
          <w:szCs w:val="24"/>
        </w:rPr>
        <w:t xml:space="preserve">. NOVA </w:t>
      </w:r>
      <w:r w:rsidR="566D7CB6" w:rsidRPr="59D05274">
        <w:rPr>
          <w:rStyle w:val="A0"/>
          <w:rFonts w:ascii="Arial" w:eastAsia="Arial" w:hAnsi="Arial" w:cs="Arial"/>
          <w:sz w:val="24"/>
          <w:szCs w:val="24"/>
        </w:rPr>
        <w:t xml:space="preserve">is </w:t>
      </w:r>
      <w:r w:rsidR="4A67E571" w:rsidRPr="59D05274">
        <w:rPr>
          <w:rStyle w:val="A0"/>
          <w:rFonts w:ascii="Arial" w:eastAsia="Arial" w:hAnsi="Arial" w:cs="Arial"/>
          <w:sz w:val="24"/>
          <w:szCs w:val="24"/>
        </w:rPr>
        <w:t>based</w:t>
      </w:r>
      <w:r w:rsidR="566D7CB6" w:rsidRPr="59D05274">
        <w:rPr>
          <w:rStyle w:val="A0"/>
          <w:rFonts w:ascii="Arial" w:eastAsia="Arial" w:hAnsi="Arial" w:cs="Arial"/>
          <w:sz w:val="24"/>
          <w:szCs w:val="24"/>
        </w:rPr>
        <w:t xml:space="preserve"> </w:t>
      </w:r>
      <w:r w:rsidR="38D34A0F" w:rsidRPr="59D05274">
        <w:rPr>
          <w:rStyle w:val="A0"/>
          <w:rFonts w:ascii="Arial" w:eastAsia="Arial" w:hAnsi="Arial" w:cs="Arial"/>
          <w:sz w:val="24"/>
          <w:szCs w:val="24"/>
        </w:rPr>
        <w:t>on</w:t>
      </w:r>
      <w:r w:rsidR="566D7CB6" w:rsidRPr="59D05274">
        <w:rPr>
          <w:rStyle w:val="A0"/>
          <w:rFonts w:ascii="Arial" w:eastAsia="Arial" w:hAnsi="Arial" w:cs="Arial"/>
          <w:sz w:val="24"/>
          <w:szCs w:val="24"/>
        </w:rPr>
        <w:t xml:space="preserve"> a flawed </w:t>
      </w:r>
      <w:r w:rsidR="34C3242D" w:rsidRPr="59D05274">
        <w:rPr>
          <w:rStyle w:val="A0"/>
          <w:rFonts w:ascii="Arial" w:eastAsia="Arial" w:hAnsi="Arial" w:cs="Arial"/>
          <w:sz w:val="24"/>
          <w:szCs w:val="24"/>
        </w:rPr>
        <w:t>assumption that all commercially manufactured foods have low</w:t>
      </w:r>
      <w:r w:rsidR="5495E874" w:rsidRPr="59D05274">
        <w:rPr>
          <w:rStyle w:val="A0"/>
          <w:rFonts w:ascii="Arial" w:eastAsia="Arial" w:hAnsi="Arial" w:cs="Arial"/>
          <w:sz w:val="24"/>
          <w:szCs w:val="24"/>
        </w:rPr>
        <w:t>er</w:t>
      </w:r>
      <w:r w:rsidR="34C3242D" w:rsidRPr="59D05274">
        <w:rPr>
          <w:rStyle w:val="A0"/>
          <w:rFonts w:ascii="Arial" w:eastAsia="Arial" w:hAnsi="Arial" w:cs="Arial"/>
          <w:sz w:val="24"/>
          <w:szCs w:val="24"/>
        </w:rPr>
        <w:t xml:space="preserve"> nutritional value</w:t>
      </w:r>
      <w:r w:rsidR="75A05844" w:rsidRPr="59D05274">
        <w:rPr>
          <w:rStyle w:val="A0"/>
          <w:rFonts w:ascii="Arial" w:eastAsia="Arial" w:hAnsi="Arial" w:cs="Arial"/>
          <w:sz w:val="24"/>
          <w:szCs w:val="24"/>
        </w:rPr>
        <w:t xml:space="preserve"> and ultimately lead to poor health outcomes based on the presence of specific </w:t>
      </w:r>
      <w:r w:rsidR="3194C566" w:rsidRPr="59D05274">
        <w:rPr>
          <w:rStyle w:val="A0"/>
          <w:rFonts w:ascii="Arial" w:eastAsia="Arial" w:hAnsi="Arial" w:cs="Arial"/>
          <w:sz w:val="24"/>
          <w:szCs w:val="24"/>
        </w:rPr>
        <w:t>components (such as salt, added sugar, etc.)</w:t>
      </w:r>
      <w:r w:rsidR="003724E4">
        <w:rPr>
          <w:rStyle w:val="A0"/>
          <w:rFonts w:ascii="Arial" w:eastAsia="Arial" w:hAnsi="Arial" w:cs="Arial"/>
          <w:sz w:val="24"/>
          <w:szCs w:val="24"/>
        </w:rPr>
        <w:t>.</w:t>
      </w:r>
      <w:r w:rsidR="34C3242D" w:rsidRPr="59D05274">
        <w:rPr>
          <w:rStyle w:val="A0"/>
          <w:rFonts w:ascii="Arial" w:eastAsia="Arial" w:hAnsi="Arial" w:cs="Arial"/>
          <w:sz w:val="24"/>
          <w:szCs w:val="24"/>
        </w:rPr>
        <w:t xml:space="preserve"> </w:t>
      </w:r>
      <w:r w:rsidR="4D1481BD" w:rsidRPr="59D05274">
        <w:rPr>
          <w:rStyle w:val="A0"/>
          <w:rFonts w:ascii="Arial" w:eastAsia="Arial" w:hAnsi="Arial" w:cs="Arial"/>
          <w:sz w:val="24"/>
          <w:szCs w:val="24"/>
        </w:rPr>
        <w:t xml:space="preserve">This categorization system also assumes that </w:t>
      </w:r>
      <w:r w:rsidR="1D3ABAF2" w:rsidRPr="59D05274">
        <w:rPr>
          <w:rStyle w:val="A0"/>
          <w:rFonts w:ascii="Arial" w:eastAsia="Arial" w:hAnsi="Arial" w:cs="Arial"/>
          <w:sz w:val="24"/>
          <w:szCs w:val="24"/>
        </w:rPr>
        <w:t xml:space="preserve">consumers do not add sugar, salt or fat to </w:t>
      </w:r>
      <w:r w:rsidR="09CAA11A" w:rsidRPr="59D05274">
        <w:rPr>
          <w:rStyle w:val="A0"/>
          <w:rFonts w:ascii="Arial" w:eastAsia="Arial" w:hAnsi="Arial" w:cs="Arial"/>
          <w:sz w:val="24"/>
          <w:szCs w:val="24"/>
        </w:rPr>
        <w:t xml:space="preserve">unprocessed </w:t>
      </w:r>
      <w:r w:rsidR="1D3ABAF2" w:rsidRPr="59D05274">
        <w:rPr>
          <w:rStyle w:val="A0"/>
          <w:rFonts w:ascii="Arial" w:eastAsia="Arial" w:hAnsi="Arial" w:cs="Arial"/>
          <w:sz w:val="24"/>
          <w:szCs w:val="24"/>
        </w:rPr>
        <w:t>food at home</w:t>
      </w:r>
      <w:r w:rsidR="15B5A3DB" w:rsidRPr="59D05274">
        <w:rPr>
          <w:rStyle w:val="A0"/>
          <w:rFonts w:ascii="Arial" w:eastAsia="Arial" w:hAnsi="Arial" w:cs="Arial"/>
          <w:sz w:val="24"/>
          <w:szCs w:val="24"/>
        </w:rPr>
        <w:t>, thus oversimplifying how people eat</w:t>
      </w:r>
      <w:r w:rsidR="6E4548CB" w:rsidRPr="59D05274">
        <w:rPr>
          <w:rStyle w:val="A0"/>
          <w:rFonts w:ascii="Arial" w:eastAsia="Arial" w:hAnsi="Arial" w:cs="Arial"/>
          <w:sz w:val="24"/>
          <w:szCs w:val="24"/>
        </w:rPr>
        <w:t xml:space="preserve"> and cook</w:t>
      </w:r>
      <w:r w:rsidR="15B5A3DB" w:rsidRPr="59D05274">
        <w:rPr>
          <w:rStyle w:val="A0"/>
          <w:rFonts w:ascii="Arial" w:eastAsia="Arial" w:hAnsi="Arial" w:cs="Arial"/>
          <w:sz w:val="24"/>
          <w:szCs w:val="24"/>
        </w:rPr>
        <w:t xml:space="preserve"> in general. </w:t>
      </w:r>
      <w:r w:rsidR="34C3242D" w:rsidRPr="59D05274">
        <w:rPr>
          <w:rStyle w:val="A0"/>
          <w:rFonts w:ascii="Arial" w:eastAsia="Arial" w:hAnsi="Arial" w:cs="Arial"/>
          <w:sz w:val="24"/>
          <w:szCs w:val="24"/>
        </w:rPr>
        <w:t xml:space="preserve">It dismisses the proven </w:t>
      </w:r>
      <w:r w:rsidR="7E488058" w:rsidRPr="59D05274">
        <w:rPr>
          <w:rStyle w:val="A0"/>
          <w:rFonts w:ascii="Arial" w:eastAsia="Arial" w:hAnsi="Arial" w:cs="Arial"/>
          <w:sz w:val="24"/>
          <w:szCs w:val="24"/>
        </w:rPr>
        <w:t xml:space="preserve">health </w:t>
      </w:r>
      <w:r w:rsidR="34C3242D" w:rsidRPr="59D05274">
        <w:rPr>
          <w:rStyle w:val="A0"/>
          <w:rFonts w:ascii="Arial" w:eastAsia="Arial" w:hAnsi="Arial" w:cs="Arial"/>
          <w:sz w:val="24"/>
          <w:szCs w:val="24"/>
        </w:rPr>
        <w:t xml:space="preserve">benefits of </w:t>
      </w:r>
      <w:r w:rsidR="60D9BAD2" w:rsidRPr="59D05274">
        <w:rPr>
          <w:rStyle w:val="A0"/>
          <w:rFonts w:ascii="Arial" w:eastAsia="Arial" w:hAnsi="Arial" w:cs="Arial"/>
          <w:sz w:val="24"/>
          <w:szCs w:val="24"/>
        </w:rPr>
        <w:t>dietary patterns</w:t>
      </w:r>
      <w:r w:rsidR="34C3242D" w:rsidRPr="59D05274">
        <w:rPr>
          <w:rStyle w:val="A0"/>
          <w:rFonts w:ascii="Arial" w:eastAsia="Arial" w:hAnsi="Arial" w:cs="Arial"/>
          <w:sz w:val="24"/>
          <w:szCs w:val="24"/>
        </w:rPr>
        <w:t xml:space="preserve"> </w:t>
      </w:r>
      <w:r w:rsidR="7E488058" w:rsidRPr="59D05274">
        <w:rPr>
          <w:rStyle w:val="A0"/>
          <w:rFonts w:ascii="Arial" w:eastAsia="Arial" w:hAnsi="Arial" w:cs="Arial"/>
          <w:sz w:val="24"/>
          <w:szCs w:val="24"/>
        </w:rPr>
        <w:t xml:space="preserve">that consist of </w:t>
      </w:r>
      <w:r w:rsidR="34C3242D" w:rsidRPr="59D05274">
        <w:rPr>
          <w:rStyle w:val="A0"/>
          <w:rFonts w:ascii="Arial" w:eastAsia="Arial" w:hAnsi="Arial" w:cs="Arial"/>
          <w:sz w:val="24"/>
          <w:szCs w:val="24"/>
        </w:rPr>
        <w:t xml:space="preserve">the right </w:t>
      </w:r>
      <w:r w:rsidR="345B4C0D" w:rsidRPr="59D05274">
        <w:rPr>
          <w:rStyle w:val="A0"/>
          <w:rFonts w:ascii="Arial" w:eastAsia="Arial" w:hAnsi="Arial" w:cs="Arial"/>
          <w:sz w:val="24"/>
          <w:szCs w:val="24"/>
        </w:rPr>
        <w:t>balance</w:t>
      </w:r>
      <w:r w:rsidR="34C3242D" w:rsidRPr="59D05274">
        <w:rPr>
          <w:rStyle w:val="A0"/>
          <w:rFonts w:ascii="Arial" w:eastAsia="Arial" w:hAnsi="Arial" w:cs="Arial"/>
          <w:sz w:val="24"/>
          <w:szCs w:val="24"/>
        </w:rPr>
        <w:t xml:space="preserve"> of </w:t>
      </w:r>
      <w:r w:rsidR="6AA55F94" w:rsidRPr="59D05274">
        <w:rPr>
          <w:rStyle w:val="A0"/>
          <w:rFonts w:ascii="Arial" w:eastAsia="Arial" w:hAnsi="Arial" w:cs="Arial"/>
          <w:sz w:val="24"/>
          <w:szCs w:val="24"/>
        </w:rPr>
        <w:t xml:space="preserve">nutrient-dense </w:t>
      </w:r>
      <w:r w:rsidR="34C3242D" w:rsidRPr="59D05274">
        <w:rPr>
          <w:rStyle w:val="A0"/>
          <w:rFonts w:ascii="Arial" w:eastAsia="Arial" w:hAnsi="Arial" w:cs="Arial"/>
          <w:sz w:val="24"/>
          <w:szCs w:val="24"/>
        </w:rPr>
        <w:t xml:space="preserve">foods at all levels of processing. </w:t>
      </w:r>
      <w:r w:rsidR="38A37DDE" w:rsidRPr="59D05274">
        <w:rPr>
          <w:rFonts w:ascii="Arial" w:eastAsia="Arial" w:hAnsi="Arial" w:cs="Arial"/>
          <w:color w:val="000000" w:themeColor="text1"/>
        </w:rPr>
        <w:t xml:space="preserve">From a food science perspective, </w:t>
      </w:r>
      <w:r w:rsidR="7CA04AFF" w:rsidRPr="59D05274">
        <w:rPr>
          <w:rFonts w:ascii="Arial" w:eastAsia="Arial" w:hAnsi="Arial" w:cs="Arial"/>
          <w:color w:val="000000" w:themeColor="text1"/>
        </w:rPr>
        <w:t xml:space="preserve">food processing serves many purposes </w:t>
      </w:r>
      <w:r w:rsidR="2C7799F8" w:rsidRPr="59D05274">
        <w:rPr>
          <w:rFonts w:ascii="Arial" w:eastAsia="Arial" w:hAnsi="Arial" w:cs="Arial"/>
          <w:color w:val="000000" w:themeColor="text1"/>
        </w:rPr>
        <w:t xml:space="preserve">such as to </w:t>
      </w:r>
      <w:r w:rsidR="38A37DDE" w:rsidRPr="59D05274">
        <w:rPr>
          <w:rFonts w:ascii="Arial" w:eastAsia="Arial" w:hAnsi="Arial" w:cs="Arial"/>
          <w:color w:val="000000" w:themeColor="text1"/>
        </w:rPr>
        <w:t xml:space="preserve">improve taste, improve or preserve nutritional content, preserve product integrity and quality and </w:t>
      </w:r>
      <w:r w:rsidR="38A37DDE" w:rsidRPr="002931E9">
        <w:rPr>
          <w:rFonts w:ascii="Arial" w:eastAsia="Arial" w:hAnsi="Arial" w:cs="Arial"/>
          <w:color w:val="000000" w:themeColor="text1"/>
        </w:rPr>
        <w:t>confer other food attributes (both potentially positive and negative).</w:t>
      </w:r>
    </w:p>
    <w:p w14:paraId="546429F1" w14:textId="490966B4" w:rsidR="00A6358A" w:rsidRPr="002931E9" w:rsidRDefault="00A6358A" w:rsidP="002931E9">
      <w:pPr>
        <w:spacing w:after="0" w:line="240" w:lineRule="auto"/>
        <w:rPr>
          <w:rFonts w:ascii="Arial" w:hAnsi="Arial" w:cs="Arial"/>
          <w:sz w:val="24"/>
          <w:szCs w:val="24"/>
        </w:rPr>
      </w:pPr>
    </w:p>
    <w:p w14:paraId="367857D1" w14:textId="3967D8C2" w:rsidR="00CF3233" w:rsidRPr="004F5229" w:rsidRDefault="35C4088F" w:rsidP="002931E9">
      <w:pPr>
        <w:pStyle w:val="Pa4"/>
        <w:spacing w:line="240" w:lineRule="auto"/>
        <w:rPr>
          <w:rStyle w:val="A4"/>
          <w:rFonts w:ascii="Arial" w:eastAsia="Arial" w:hAnsi="Arial" w:cs="Arial"/>
          <w:sz w:val="24"/>
          <w:szCs w:val="24"/>
        </w:rPr>
      </w:pPr>
      <w:r w:rsidRPr="002931E9">
        <w:rPr>
          <w:rStyle w:val="A4"/>
          <w:rFonts w:ascii="Arial" w:eastAsia="Arial" w:hAnsi="Arial" w:cs="Arial"/>
          <w:sz w:val="24"/>
          <w:szCs w:val="24"/>
        </w:rPr>
        <w:t>In</w:t>
      </w:r>
      <w:r w:rsidR="703FE727" w:rsidRPr="002931E9">
        <w:rPr>
          <w:rStyle w:val="A4"/>
          <w:rFonts w:ascii="Arial" w:eastAsia="Arial" w:hAnsi="Arial" w:cs="Arial"/>
          <w:sz w:val="24"/>
          <w:szCs w:val="24"/>
        </w:rPr>
        <w:t xml:space="preserve"> a review by the </w:t>
      </w:r>
      <w:r w:rsidR="43581BD0" w:rsidRPr="002931E9">
        <w:rPr>
          <w:rFonts w:ascii="Arial" w:eastAsia="Arial" w:hAnsi="Arial" w:cs="Arial"/>
          <w:color w:val="000000" w:themeColor="text1"/>
        </w:rPr>
        <w:t>Academy of Nutrition and Dietetic</w:t>
      </w:r>
      <w:r w:rsidR="703FE727" w:rsidRPr="002931E9">
        <w:rPr>
          <w:rFonts w:ascii="Arial" w:eastAsia="Arial" w:hAnsi="Arial" w:cs="Arial"/>
          <w:color w:val="000000" w:themeColor="text1"/>
        </w:rPr>
        <w:t>s</w:t>
      </w:r>
      <w:r w:rsidR="00801CB1" w:rsidRPr="002931E9">
        <w:rPr>
          <w:rFonts w:ascii="Arial" w:eastAsia="Arial" w:hAnsi="Arial" w:cs="Arial"/>
          <w:color w:val="000000" w:themeColor="text1"/>
        </w:rPr>
        <w:t>,</w:t>
      </w:r>
      <w:r w:rsidR="703FE727" w:rsidRPr="002931E9">
        <w:rPr>
          <w:rFonts w:ascii="Arial" w:eastAsia="Arial" w:hAnsi="Arial" w:cs="Arial"/>
          <w:color w:val="000000" w:themeColor="text1"/>
        </w:rPr>
        <w:t xml:space="preserve"> </w:t>
      </w:r>
      <w:r w:rsidR="53BE6378" w:rsidRPr="002931E9">
        <w:rPr>
          <w:rFonts w:ascii="Arial" w:eastAsia="Arial" w:hAnsi="Arial" w:cs="Arial"/>
          <w:color w:val="000000" w:themeColor="text1"/>
        </w:rPr>
        <w:t xml:space="preserve">nutrition professionals </w:t>
      </w:r>
      <w:r w:rsidR="345B4C0D" w:rsidRPr="002931E9">
        <w:rPr>
          <w:rFonts w:ascii="Arial" w:eastAsia="Arial" w:hAnsi="Arial" w:cs="Arial"/>
          <w:color w:val="000000" w:themeColor="text1"/>
        </w:rPr>
        <w:t>are encouraged</w:t>
      </w:r>
      <w:r w:rsidR="345B4C0D" w:rsidRPr="59D05274">
        <w:rPr>
          <w:rFonts w:ascii="Arial" w:eastAsia="Arial" w:hAnsi="Arial" w:cs="Arial"/>
          <w:color w:val="000000" w:themeColor="text1"/>
        </w:rPr>
        <w:t xml:space="preserve"> </w:t>
      </w:r>
      <w:r w:rsidR="53BE6378" w:rsidRPr="59D05274">
        <w:rPr>
          <w:rFonts w:ascii="Arial" w:eastAsia="Arial" w:hAnsi="Arial" w:cs="Arial"/>
          <w:color w:val="000000" w:themeColor="text1"/>
        </w:rPr>
        <w:t>to “</w:t>
      </w:r>
      <w:r w:rsidR="4B78D5BA" w:rsidRPr="59D05274">
        <w:rPr>
          <w:rStyle w:val="A4"/>
          <w:rFonts w:ascii="Arial" w:eastAsia="Arial" w:hAnsi="Arial" w:cs="Arial"/>
          <w:i/>
          <w:iCs/>
          <w:sz w:val="24"/>
          <w:szCs w:val="24"/>
        </w:rPr>
        <w:t>question the simplicity of the NOVA system as a tool to denote healthful foods based only on processing and not also considering the nutritional quality of the foods… With food prices remaining high, it is important for nutrition professionals to communicate science-based information to patients or clients and the public on how to incorporate all types of healthful, affordable foods including canned, frozen and packaged foods — even those that may be categorized as ultra-processed by the NOVA system — into their eating pattern.</w:t>
      </w:r>
      <w:r w:rsidR="4B78D5BA" w:rsidRPr="59D05274">
        <w:rPr>
          <w:rStyle w:val="A4"/>
          <w:rFonts w:ascii="Arial" w:eastAsia="Arial" w:hAnsi="Arial" w:cs="Arial"/>
          <w:sz w:val="24"/>
          <w:szCs w:val="24"/>
        </w:rPr>
        <w:t>”</w:t>
      </w:r>
    </w:p>
    <w:p w14:paraId="7306DC05" w14:textId="2A5802F6" w:rsidR="00592D4C" w:rsidRPr="004F5229" w:rsidRDefault="00592D4C" w:rsidP="4390EDD0">
      <w:pPr>
        <w:spacing w:after="0" w:line="240" w:lineRule="auto"/>
        <w:rPr>
          <w:rFonts w:ascii="Arial" w:eastAsia="Arial" w:hAnsi="Arial" w:cs="Arial"/>
          <w:sz w:val="24"/>
          <w:szCs w:val="24"/>
        </w:rPr>
      </w:pPr>
    </w:p>
    <w:p w14:paraId="60093F58" w14:textId="1180563C" w:rsidR="00741C1D" w:rsidRPr="004F5229" w:rsidRDefault="3AADEC41" w:rsidP="4390EDD0">
      <w:pPr>
        <w:spacing w:after="0" w:line="240" w:lineRule="auto"/>
        <w:rPr>
          <w:rFonts w:ascii="Arial" w:eastAsia="Arial" w:hAnsi="Arial" w:cs="Arial"/>
          <w:sz w:val="24"/>
          <w:szCs w:val="24"/>
        </w:rPr>
      </w:pPr>
      <w:r w:rsidRPr="30999BC4">
        <w:rPr>
          <w:rFonts w:ascii="Arial" w:eastAsia="Arial" w:hAnsi="Arial" w:cs="Arial"/>
          <w:sz w:val="24"/>
          <w:szCs w:val="24"/>
        </w:rPr>
        <w:t>W</w:t>
      </w:r>
      <w:r w:rsidR="15643C33" w:rsidRPr="30999BC4">
        <w:rPr>
          <w:rFonts w:ascii="Arial" w:eastAsia="Arial" w:hAnsi="Arial" w:cs="Arial"/>
          <w:sz w:val="24"/>
          <w:szCs w:val="24"/>
        </w:rPr>
        <w:t xml:space="preserve">e </w:t>
      </w:r>
      <w:r w:rsidR="220D8CA3" w:rsidRPr="30999BC4">
        <w:rPr>
          <w:rFonts w:ascii="Arial" w:eastAsia="Arial" w:hAnsi="Arial" w:cs="Arial"/>
          <w:sz w:val="24"/>
          <w:szCs w:val="24"/>
        </w:rPr>
        <w:t xml:space="preserve">believe the </w:t>
      </w:r>
      <w:r w:rsidR="15643C33" w:rsidRPr="30999BC4">
        <w:rPr>
          <w:rFonts w:ascii="Arial" w:eastAsia="Arial" w:hAnsi="Arial" w:cs="Arial"/>
          <w:sz w:val="24"/>
          <w:szCs w:val="24"/>
        </w:rPr>
        <w:t xml:space="preserve">body of science today </w:t>
      </w:r>
      <w:r w:rsidR="220D8CA3" w:rsidRPr="30999BC4">
        <w:rPr>
          <w:rFonts w:ascii="Arial" w:eastAsia="Arial" w:hAnsi="Arial" w:cs="Arial"/>
          <w:sz w:val="24"/>
          <w:szCs w:val="24"/>
        </w:rPr>
        <w:t xml:space="preserve">is insufficient </w:t>
      </w:r>
      <w:r w:rsidR="15643C33" w:rsidRPr="30999BC4">
        <w:rPr>
          <w:rFonts w:ascii="Arial" w:eastAsia="Arial" w:hAnsi="Arial" w:cs="Arial"/>
          <w:sz w:val="24"/>
          <w:szCs w:val="24"/>
        </w:rPr>
        <w:t xml:space="preserve">to support the </w:t>
      </w:r>
      <w:r w:rsidR="24FA02E9" w:rsidRPr="30999BC4">
        <w:rPr>
          <w:rFonts w:ascii="Arial" w:eastAsia="Arial" w:hAnsi="Arial" w:cs="Arial"/>
          <w:sz w:val="24"/>
          <w:szCs w:val="24"/>
        </w:rPr>
        <w:t>hypothesis</w:t>
      </w:r>
      <w:r w:rsidR="15643C33" w:rsidRPr="30999BC4">
        <w:rPr>
          <w:rFonts w:ascii="Arial" w:eastAsia="Arial" w:hAnsi="Arial" w:cs="Arial"/>
          <w:sz w:val="24"/>
          <w:szCs w:val="24"/>
        </w:rPr>
        <w:t xml:space="preserve"> that lower consumption of ultra-processed foods will result in improved diet quality; one might argue that avoiding these foods could </w:t>
      </w:r>
      <w:r w:rsidR="254AFAC4" w:rsidRPr="30999BC4">
        <w:rPr>
          <w:rFonts w:ascii="Arial" w:eastAsia="Arial" w:hAnsi="Arial" w:cs="Arial"/>
          <w:sz w:val="24"/>
          <w:szCs w:val="24"/>
        </w:rPr>
        <w:t xml:space="preserve">cause health inequity by </w:t>
      </w:r>
      <w:r w:rsidR="3E17B3F0" w:rsidRPr="30999BC4">
        <w:rPr>
          <w:rFonts w:ascii="Arial" w:eastAsia="Arial" w:hAnsi="Arial" w:cs="Arial"/>
          <w:sz w:val="24"/>
          <w:szCs w:val="24"/>
        </w:rPr>
        <w:t>reduc</w:t>
      </w:r>
      <w:r w:rsidR="254AFAC4" w:rsidRPr="30999BC4">
        <w:rPr>
          <w:rFonts w:ascii="Arial" w:eastAsia="Arial" w:hAnsi="Arial" w:cs="Arial"/>
          <w:sz w:val="24"/>
          <w:szCs w:val="24"/>
        </w:rPr>
        <w:t>ing</w:t>
      </w:r>
      <w:r w:rsidR="15643C33" w:rsidRPr="30999BC4">
        <w:rPr>
          <w:rFonts w:ascii="Arial" w:eastAsia="Arial" w:hAnsi="Arial" w:cs="Arial"/>
          <w:sz w:val="24"/>
          <w:szCs w:val="24"/>
        </w:rPr>
        <w:t xml:space="preserve"> the intake of key nutrients. </w:t>
      </w:r>
      <w:r w:rsidR="38269B08" w:rsidRPr="30999BC4">
        <w:rPr>
          <w:rFonts w:ascii="Arial" w:eastAsia="Arial" w:hAnsi="Arial" w:cs="Arial"/>
          <w:sz w:val="24"/>
          <w:szCs w:val="24"/>
        </w:rPr>
        <w:t xml:space="preserve">For example, according to research published in the </w:t>
      </w:r>
      <w:r w:rsidR="50CC4E1D" w:rsidRPr="30999BC4">
        <w:rPr>
          <w:rFonts w:ascii="Arial" w:eastAsia="Arial" w:hAnsi="Arial" w:cs="Arial"/>
          <w:i/>
          <w:iCs/>
          <w:sz w:val="24"/>
          <w:szCs w:val="24"/>
        </w:rPr>
        <w:t>J</w:t>
      </w:r>
      <w:r w:rsidR="38269B08" w:rsidRPr="30999BC4">
        <w:rPr>
          <w:rFonts w:ascii="Arial" w:eastAsia="Arial" w:hAnsi="Arial" w:cs="Arial"/>
          <w:i/>
          <w:iCs/>
          <w:sz w:val="24"/>
          <w:szCs w:val="24"/>
        </w:rPr>
        <w:t>ournal of Nutrition</w:t>
      </w:r>
      <w:r w:rsidR="38269B08" w:rsidRPr="30999BC4">
        <w:rPr>
          <w:rFonts w:ascii="Arial" w:eastAsia="Arial" w:hAnsi="Arial" w:cs="Arial"/>
          <w:sz w:val="24"/>
          <w:szCs w:val="24"/>
        </w:rPr>
        <w:t xml:space="preserve">, </w:t>
      </w:r>
      <w:r w:rsidR="241C84F5" w:rsidRPr="30999BC4">
        <w:rPr>
          <w:rFonts w:ascii="Arial" w:eastAsia="Arial" w:hAnsi="Arial" w:cs="Arial"/>
          <w:sz w:val="24"/>
          <w:szCs w:val="24"/>
        </w:rPr>
        <w:t>i</w:t>
      </w:r>
      <w:r w:rsidR="38269B08" w:rsidRPr="30999BC4">
        <w:rPr>
          <w:rFonts w:ascii="Arial" w:eastAsia="Arial" w:hAnsi="Arial" w:cs="Arial"/>
          <w:sz w:val="24"/>
          <w:szCs w:val="24"/>
        </w:rPr>
        <w:t>mplementing the NOVA system</w:t>
      </w:r>
      <w:r w:rsidRPr="30999BC4">
        <w:rPr>
          <w:rFonts w:ascii="Arial" w:eastAsia="Arial" w:hAnsi="Arial" w:cs="Arial"/>
          <w:sz w:val="24"/>
          <w:szCs w:val="24"/>
        </w:rPr>
        <w:t xml:space="preserve"> </w:t>
      </w:r>
      <w:r w:rsidR="38269B08" w:rsidRPr="30999BC4">
        <w:rPr>
          <w:rFonts w:ascii="Arial" w:eastAsia="Arial" w:hAnsi="Arial" w:cs="Arial"/>
          <w:sz w:val="24"/>
          <w:szCs w:val="24"/>
        </w:rPr>
        <w:t xml:space="preserve">in dietary </w:t>
      </w:r>
      <w:r w:rsidR="254AFAC4" w:rsidRPr="30999BC4">
        <w:rPr>
          <w:rFonts w:ascii="Arial" w:eastAsia="Arial" w:hAnsi="Arial" w:cs="Arial"/>
          <w:sz w:val="24"/>
          <w:szCs w:val="24"/>
        </w:rPr>
        <w:t>recommendations</w:t>
      </w:r>
      <w:r w:rsidR="38269B08" w:rsidRPr="30999BC4">
        <w:rPr>
          <w:rFonts w:ascii="Arial" w:eastAsia="Arial" w:hAnsi="Arial" w:cs="Arial"/>
          <w:sz w:val="24"/>
          <w:szCs w:val="24"/>
        </w:rPr>
        <w:t xml:space="preserve"> could omit several nutrient-dense foods recommended </w:t>
      </w:r>
      <w:r w:rsidR="254AFAC4" w:rsidRPr="30999BC4">
        <w:rPr>
          <w:rFonts w:ascii="Arial" w:eastAsia="Arial" w:hAnsi="Arial" w:cs="Arial"/>
          <w:sz w:val="24"/>
          <w:szCs w:val="24"/>
        </w:rPr>
        <w:t>in the Dietary Guidelines for Americans (</w:t>
      </w:r>
      <w:r w:rsidR="7638BADA" w:rsidRPr="434570DC">
        <w:rPr>
          <w:rFonts w:ascii="Arial" w:eastAsia="Arial" w:hAnsi="Arial" w:cs="Arial"/>
          <w:sz w:val="24"/>
          <w:szCs w:val="24"/>
        </w:rPr>
        <w:t>DGA</w:t>
      </w:r>
      <w:r w:rsidR="254AFAC4" w:rsidRPr="30999BC4">
        <w:rPr>
          <w:rFonts w:ascii="Arial" w:eastAsia="Arial" w:hAnsi="Arial" w:cs="Arial"/>
          <w:sz w:val="24"/>
          <w:szCs w:val="24"/>
        </w:rPr>
        <w:t>)</w:t>
      </w:r>
      <w:r w:rsidR="38269B08" w:rsidRPr="30999BC4">
        <w:rPr>
          <w:rFonts w:ascii="Arial" w:eastAsia="Arial" w:hAnsi="Arial" w:cs="Arial"/>
          <w:sz w:val="24"/>
          <w:szCs w:val="24"/>
        </w:rPr>
        <w:t>.</w:t>
      </w:r>
      <w:r w:rsidR="75FED0C4" w:rsidRPr="30999BC4">
        <w:rPr>
          <w:rFonts w:ascii="Arial" w:eastAsia="Arial" w:hAnsi="Arial" w:cs="Arial"/>
          <w:sz w:val="24"/>
          <w:szCs w:val="24"/>
        </w:rPr>
        <w:t xml:space="preserve"> </w:t>
      </w:r>
      <w:r w:rsidR="7E0CC953" w:rsidRPr="30999BC4">
        <w:rPr>
          <w:rFonts w:ascii="Arial" w:eastAsia="Arial" w:hAnsi="Arial" w:cs="Arial"/>
          <w:sz w:val="24"/>
          <w:szCs w:val="24"/>
        </w:rPr>
        <w:t xml:space="preserve">This proof-of-concept study </w:t>
      </w:r>
      <w:r w:rsidR="7EACC6D8" w:rsidRPr="30999BC4">
        <w:rPr>
          <w:rFonts w:ascii="Arial" w:eastAsia="Arial" w:hAnsi="Arial" w:cs="Arial"/>
          <w:sz w:val="24"/>
          <w:szCs w:val="24"/>
        </w:rPr>
        <w:t>provide</w:t>
      </w:r>
      <w:r w:rsidR="67C20852" w:rsidRPr="30999BC4">
        <w:rPr>
          <w:rFonts w:ascii="Arial" w:eastAsia="Arial" w:hAnsi="Arial" w:cs="Arial"/>
          <w:sz w:val="24"/>
          <w:szCs w:val="24"/>
        </w:rPr>
        <w:t>d</w:t>
      </w:r>
      <w:r w:rsidR="7EACC6D8" w:rsidRPr="30999BC4">
        <w:rPr>
          <w:rFonts w:ascii="Arial" w:eastAsia="Arial" w:hAnsi="Arial" w:cs="Arial"/>
          <w:sz w:val="24"/>
          <w:szCs w:val="24"/>
        </w:rPr>
        <w:t xml:space="preserve"> </w:t>
      </w:r>
      <w:r w:rsidR="12BFF22C" w:rsidRPr="30999BC4">
        <w:rPr>
          <w:rFonts w:ascii="Arial" w:eastAsia="Arial" w:hAnsi="Arial" w:cs="Arial"/>
          <w:sz w:val="24"/>
          <w:szCs w:val="24"/>
        </w:rPr>
        <w:t xml:space="preserve">91% of </w:t>
      </w:r>
      <w:r w:rsidR="6402B238" w:rsidRPr="30999BC4">
        <w:rPr>
          <w:rFonts w:ascii="Arial" w:eastAsia="Arial" w:hAnsi="Arial" w:cs="Arial"/>
          <w:sz w:val="24"/>
          <w:szCs w:val="24"/>
        </w:rPr>
        <w:t>calories</w:t>
      </w:r>
      <w:r w:rsidR="12BFF22C" w:rsidRPr="30999BC4">
        <w:rPr>
          <w:rFonts w:ascii="Arial" w:eastAsia="Arial" w:hAnsi="Arial" w:cs="Arial"/>
          <w:sz w:val="24"/>
          <w:szCs w:val="24"/>
        </w:rPr>
        <w:t xml:space="preserve"> from UPF</w:t>
      </w:r>
      <w:r w:rsidR="6402B238" w:rsidRPr="30999BC4">
        <w:rPr>
          <w:rFonts w:ascii="Arial" w:eastAsia="Arial" w:hAnsi="Arial" w:cs="Arial"/>
          <w:sz w:val="24"/>
          <w:szCs w:val="24"/>
        </w:rPr>
        <w:t xml:space="preserve">’s (within the </w:t>
      </w:r>
      <w:r w:rsidR="12BFF22C" w:rsidRPr="30999BC4">
        <w:rPr>
          <w:rFonts w:ascii="Arial" w:eastAsia="Arial" w:hAnsi="Arial" w:cs="Arial"/>
          <w:sz w:val="24"/>
          <w:szCs w:val="24"/>
        </w:rPr>
        <w:t>NOVA category 4</w:t>
      </w:r>
      <w:r w:rsidR="6402B238" w:rsidRPr="30999BC4">
        <w:rPr>
          <w:rFonts w:ascii="Arial" w:eastAsia="Arial" w:hAnsi="Arial" w:cs="Arial"/>
          <w:sz w:val="24"/>
          <w:szCs w:val="24"/>
        </w:rPr>
        <w:t>)</w:t>
      </w:r>
      <w:r w:rsidR="7EACC6D8" w:rsidRPr="30999BC4">
        <w:rPr>
          <w:rFonts w:ascii="Arial" w:eastAsia="Arial" w:hAnsi="Arial" w:cs="Arial"/>
          <w:sz w:val="24"/>
          <w:szCs w:val="24"/>
        </w:rPr>
        <w:t xml:space="preserve"> </w:t>
      </w:r>
      <w:r w:rsidR="67C20852" w:rsidRPr="30999BC4">
        <w:rPr>
          <w:rFonts w:ascii="Arial" w:eastAsia="Arial" w:hAnsi="Arial" w:cs="Arial"/>
          <w:sz w:val="24"/>
          <w:szCs w:val="24"/>
        </w:rPr>
        <w:t>while</w:t>
      </w:r>
      <w:r w:rsidR="7EACC6D8" w:rsidRPr="30999BC4">
        <w:rPr>
          <w:rFonts w:ascii="Arial" w:eastAsia="Arial" w:hAnsi="Arial" w:cs="Arial"/>
          <w:sz w:val="24"/>
          <w:szCs w:val="24"/>
        </w:rPr>
        <w:t xml:space="preserve"> </w:t>
      </w:r>
      <w:r w:rsidR="295BBE94" w:rsidRPr="30999BC4">
        <w:rPr>
          <w:rFonts w:ascii="Arial" w:eastAsia="Arial" w:hAnsi="Arial" w:cs="Arial"/>
          <w:sz w:val="24"/>
          <w:szCs w:val="24"/>
        </w:rPr>
        <w:t>fit</w:t>
      </w:r>
      <w:r w:rsidR="67C20852" w:rsidRPr="30999BC4">
        <w:rPr>
          <w:rFonts w:ascii="Arial" w:eastAsia="Arial" w:hAnsi="Arial" w:cs="Arial"/>
          <w:sz w:val="24"/>
          <w:szCs w:val="24"/>
        </w:rPr>
        <w:t>ting</w:t>
      </w:r>
      <w:r w:rsidR="295BBE94" w:rsidRPr="30999BC4">
        <w:rPr>
          <w:rFonts w:ascii="Arial" w:eastAsia="Arial" w:hAnsi="Arial" w:cs="Arial"/>
          <w:sz w:val="24"/>
          <w:szCs w:val="24"/>
        </w:rPr>
        <w:t xml:space="preserve"> within </w:t>
      </w:r>
      <w:r w:rsidR="7EACC6D8" w:rsidRPr="30999BC4">
        <w:rPr>
          <w:rFonts w:ascii="Arial" w:eastAsia="Arial" w:hAnsi="Arial" w:cs="Arial"/>
          <w:sz w:val="24"/>
          <w:szCs w:val="24"/>
        </w:rPr>
        <w:t xml:space="preserve">a healthy dietary pattern </w:t>
      </w:r>
      <w:r w:rsidR="295BBE94" w:rsidRPr="30999BC4">
        <w:rPr>
          <w:rFonts w:ascii="Arial" w:eastAsia="Arial" w:hAnsi="Arial" w:cs="Arial"/>
          <w:sz w:val="24"/>
          <w:szCs w:val="24"/>
        </w:rPr>
        <w:t xml:space="preserve">as recommended </w:t>
      </w:r>
      <w:r w:rsidR="7EACC6D8" w:rsidRPr="30999BC4">
        <w:rPr>
          <w:rFonts w:ascii="Arial" w:eastAsia="Arial" w:hAnsi="Arial" w:cs="Arial"/>
          <w:sz w:val="24"/>
          <w:szCs w:val="24"/>
        </w:rPr>
        <w:t>from the 2020 DGA</w:t>
      </w:r>
      <w:r w:rsidR="6402B238" w:rsidRPr="30999BC4">
        <w:rPr>
          <w:rFonts w:ascii="Arial" w:eastAsia="Arial" w:hAnsi="Arial" w:cs="Arial"/>
          <w:sz w:val="24"/>
          <w:szCs w:val="24"/>
        </w:rPr>
        <w:t>’s</w:t>
      </w:r>
      <w:r w:rsidR="295BBE94" w:rsidRPr="30999BC4">
        <w:rPr>
          <w:rFonts w:ascii="Arial" w:eastAsia="Arial" w:hAnsi="Arial" w:cs="Arial"/>
          <w:sz w:val="24"/>
          <w:szCs w:val="24"/>
        </w:rPr>
        <w:t>.</w:t>
      </w:r>
      <w:r w:rsidR="12BFF22C" w:rsidRPr="30999BC4">
        <w:rPr>
          <w:rFonts w:ascii="Arial" w:eastAsia="Arial" w:hAnsi="Arial" w:cs="Arial"/>
          <w:sz w:val="24"/>
          <w:szCs w:val="24"/>
        </w:rPr>
        <w:t xml:space="preserve"> The H</w:t>
      </w:r>
      <w:r w:rsidR="43AD2FBD" w:rsidRPr="30999BC4">
        <w:rPr>
          <w:rFonts w:ascii="Arial" w:eastAsia="Arial" w:hAnsi="Arial" w:cs="Arial"/>
          <w:sz w:val="24"/>
          <w:szCs w:val="24"/>
        </w:rPr>
        <w:t xml:space="preserve">ealthy </w:t>
      </w:r>
      <w:r w:rsidR="12BFF22C" w:rsidRPr="30999BC4">
        <w:rPr>
          <w:rFonts w:ascii="Arial" w:eastAsia="Arial" w:hAnsi="Arial" w:cs="Arial"/>
          <w:sz w:val="24"/>
          <w:szCs w:val="24"/>
        </w:rPr>
        <w:t>E</w:t>
      </w:r>
      <w:r w:rsidR="43AD2FBD" w:rsidRPr="30999BC4">
        <w:rPr>
          <w:rFonts w:ascii="Arial" w:eastAsia="Arial" w:hAnsi="Arial" w:cs="Arial"/>
          <w:sz w:val="24"/>
          <w:szCs w:val="24"/>
        </w:rPr>
        <w:t xml:space="preserve">ating </w:t>
      </w:r>
      <w:r w:rsidR="12BFF22C" w:rsidRPr="30999BC4">
        <w:rPr>
          <w:rFonts w:ascii="Arial" w:eastAsia="Arial" w:hAnsi="Arial" w:cs="Arial"/>
          <w:sz w:val="24"/>
          <w:szCs w:val="24"/>
        </w:rPr>
        <w:t>I</w:t>
      </w:r>
      <w:r w:rsidR="43AD2FBD" w:rsidRPr="30999BC4">
        <w:rPr>
          <w:rFonts w:ascii="Arial" w:eastAsia="Arial" w:hAnsi="Arial" w:cs="Arial"/>
          <w:sz w:val="24"/>
          <w:szCs w:val="24"/>
        </w:rPr>
        <w:t>ndex</w:t>
      </w:r>
      <w:r w:rsidR="12BFF22C" w:rsidRPr="30999BC4">
        <w:rPr>
          <w:rFonts w:ascii="Arial" w:eastAsia="Arial" w:hAnsi="Arial" w:cs="Arial"/>
          <w:sz w:val="24"/>
          <w:szCs w:val="24"/>
        </w:rPr>
        <w:t xml:space="preserve"> </w:t>
      </w:r>
      <w:r w:rsidR="43AD2FBD" w:rsidRPr="30999BC4">
        <w:rPr>
          <w:rFonts w:ascii="Arial" w:eastAsia="Arial" w:hAnsi="Arial" w:cs="Arial"/>
          <w:sz w:val="24"/>
          <w:szCs w:val="24"/>
        </w:rPr>
        <w:t xml:space="preserve">(HEI) </w:t>
      </w:r>
      <w:r w:rsidR="12BFF22C" w:rsidRPr="30999BC4">
        <w:rPr>
          <w:rFonts w:ascii="Arial" w:eastAsia="Arial" w:hAnsi="Arial" w:cs="Arial"/>
          <w:sz w:val="24"/>
          <w:szCs w:val="24"/>
        </w:rPr>
        <w:t xml:space="preserve">score </w:t>
      </w:r>
      <w:r w:rsidR="40A6DECD" w:rsidRPr="30999BC4">
        <w:rPr>
          <w:rFonts w:ascii="Arial" w:eastAsia="Arial" w:hAnsi="Arial" w:cs="Arial"/>
          <w:sz w:val="24"/>
          <w:szCs w:val="24"/>
        </w:rPr>
        <w:t>resulted in an</w:t>
      </w:r>
      <w:r w:rsidR="12BFF22C" w:rsidRPr="30999BC4">
        <w:rPr>
          <w:rFonts w:ascii="Arial" w:eastAsia="Arial" w:hAnsi="Arial" w:cs="Arial"/>
          <w:sz w:val="24"/>
          <w:szCs w:val="24"/>
        </w:rPr>
        <w:t xml:space="preserve"> 86 out of a possible 100 points</w:t>
      </w:r>
      <w:r w:rsidR="67C20852" w:rsidRPr="30999BC4">
        <w:rPr>
          <w:rFonts w:ascii="Arial" w:eastAsia="Arial" w:hAnsi="Arial" w:cs="Arial"/>
          <w:sz w:val="24"/>
          <w:szCs w:val="24"/>
        </w:rPr>
        <w:t xml:space="preserve">, which is </w:t>
      </w:r>
      <w:r w:rsidR="6402B238" w:rsidRPr="30999BC4">
        <w:rPr>
          <w:rFonts w:ascii="Arial" w:eastAsia="Arial" w:hAnsi="Arial" w:cs="Arial"/>
          <w:sz w:val="24"/>
          <w:szCs w:val="24"/>
        </w:rPr>
        <w:t xml:space="preserve">significantly </w:t>
      </w:r>
      <w:r w:rsidR="67C20852" w:rsidRPr="30999BC4">
        <w:rPr>
          <w:rFonts w:ascii="Arial" w:eastAsia="Arial" w:hAnsi="Arial" w:cs="Arial"/>
          <w:sz w:val="24"/>
          <w:szCs w:val="24"/>
        </w:rPr>
        <w:t xml:space="preserve">higher than the </w:t>
      </w:r>
      <w:r w:rsidR="57C8D1F8" w:rsidRPr="30999BC4">
        <w:rPr>
          <w:rFonts w:ascii="Arial" w:eastAsia="Arial" w:hAnsi="Arial" w:cs="Arial"/>
          <w:sz w:val="24"/>
          <w:szCs w:val="24"/>
        </w:rPr>
        <w:t xml:space="preserve">current </w:t>
      </w:r>
      <w:r w:rsidR="67C20852" w:rsidRPr="30999BC4">
        <w:rPr>
          <w:rFonts w:ascii="Arial" w:eastAsia="Arial" w:hAnsi="Arial" w:cs="Arial"/>
          <w:sz w:val="24"/>
          <w:szCs w:val="24"/>
        </w:rPr>
        <w:t xml:space="preserve">average Americans HEI score across age groups. </w:t>
      </w:r>
      <w:r w:rsidR="57C8D1F8" w:rsidRPr="30999BC4">
        <w:rPr>
          <w:rFonts w:ascii="Arial" w:eastAsia="Arial" w:hAnsi="Arial" w:cs="Arial"/>
          <w:sz w:val="24"/>
          <w:szCs w:val="24"/>
        </w:rPr>
        <w:t>The study was paramount in concluding that h</w:t>
      </w:r>
      <w:r w:rsidR="12BFF22C" w:rsidRPr="30999BC4">
        <w:rPr>
          <w:rFonts w:ascii="Arial" w:eastAsia="Arial" w:hAnsi="Arial" w:cs="Arial"/>
          <w:sz w:val="24"/>
          <w:szCs w:val="24"/>
        </w:rPr>
        <w:t xml:space="preserve">ealthy dietary patterns can include </w:t>
      </w:r>
      <w:r w:rsidR="4E6676D3" w:rsidRPr="30999BC4">
        <w:rPr>
          <w:rFonts w:ascii="Arial" w:eastAsia="Arial" w:hAnsi="Arial" w:cs="Arial"/>
          <w:sz w:val="24"/>
          <w:szCs w:val="24"/>
        </w:rPr>
        <w:t xml:space="preserve">calories from </w:t>
      </w:r>
      <w:r w:rsidR="12BFF22C" w:rsidRPr="30999BC4">
        <w:rPr>
          <w:rFonts w:ascii="Arial" w:eastAsia="Arial" w:hAnsi="Arial" w:cs="Arial"/>
          <w:sz w:val="24"/>
          <w:szCs w:val="24"/>
        </w:rPr>
        <w:t>UPF</w:t>
      </w:r>
      <w:r w:rsidR="4E6676D3" w:rsidRPr="30999BC4">
        <w:rPr>
          <w:rFonts w:ascii="Arial" w:eastAsia="Arial" w:hAnsi="Arial" w:cs="Arial"/>
          <w:sz w:val="24"/>
          <w:szCs w:val="24"/>
        </w:rPr>
        <w:t>’s</w:t>
      </w:r>
      <w:r w:rsidR="12BFF22C" w:rsidRPr="30999BC4">
        <w:rPr>
          <w:rFonts w:ascii="Arial" w:eastAsia="Arial" w:hAnsi="Arial" w:cs="Arial"/>
          <w:sz w:val="24"/>
          <w:szCs w:val="24"/>
        </w:rPr>
        <w:t>, still receive a high diet quality score and contain adequate amounts of most macro- and micronutrients.</w:t>
      </w:r>
    </w:p>
    <w:p w14:paraId="0FBEF037" w14:textId="26E068DC" w:rsidR="00741C1D" w:rsidRPr="004F5229" w:rsidRDefault="00741C1D" w:rsidP="4390EDD0">
      <w:pPr>
        <w:spacing w:after="0" w:line="240" w:lineRule="auto"/>
        <w:rPr>
          <w:rFonts w:ascii="Arial" w:eastAsia="Arial" w:hAnsi="Arial" w:cs="Arial"/>
          <w:sz w:val="24"/>
          <w:szCs w:val="24"/>
        </w:rPr>
      </w:pPr>
    </w:p>
    <w:p w14:paraId="50BEBCEF" w14:textId="5C89B62F" w:rsidR="00557F79" w:rsidRDefault="66BC308D" w:rsidP="4390EDD0">
      <w:pPr>
        <w:spacing w:after="0" w:line="240" w:lineRule="auto"/>
        <w:rPr>
          <w:rFonts w:ascii="Arial" w:eastAsia="Arial" w:hAnsi="Arial" w:cs="Arial"/>
          <w:sz w:val="24"/>
          <w:szCs w:val="24"/>
        </w:rPr>
      </w:pPr>
      <w:r w:rsidRPr="30999BC4">
        <w:rPr>
          <w:rFonts w:ascii="Arial" w:eastAsia="Arial" w:hAnsi="Arial" w:cs="Arial"/>
          <w:sz w:val="24"/>
          <w:szCs w:val="24"/>
        </w:rPr>
        <w:t xml:space="preserve">There are multiple reasons why an individual, family or institution may choose to </w:t>
      </w:r>
      <w:r w:rsidR="5AA2D6C8" w:rsidRPr="30999BC4">
        <w:rPr>
          <w:rFonts w:ascii="Arial" w:eastAsia="Arial" w:hAnsi="Arial" w:cs="Arial"/>
          <w:sz w:val="24"/>
          <w:szCs w:val="24"/>
        </w:rPr>
        <w:t xml:space="preserve">purchase, </w:t>
      </w:r>
      <w:r w:rsidRPr="30999BC4">
        <w:rPr>
          <w:rFonts w:ascii="Arial" w:eastAsia="Arial" w:hAnsi="Arial" w:cs="Arial"/>
          <w:sz w:val="24"/>
          <w:szCs w:val="24"/>
        </w:rPr>
        <w:t xml:space="preserve">prepare and/or eat </w:t>
      </w:r>
      <w:r w:rsidR="77E5ABD1" w:rsidRPr="30999BC4">
        <w:rPr>
          <w:rFonts w:ascii="Arial" w:eastAsia="Arial" w:hAnsi="Arial" w:cs="Arial"/>
          <w:color w:val="000000" w:themeColor="text1"/>
          <w:sz w:val="24"/>
          <w:szCs w:val="24"/>
        </w:rPr>
        <w:t>food</w:t>
      </w:r>
      <w:r w:rsidRPr="30999BC4">
        <w:rPr>
          <w:rFonts w:ascii="Arial" w:eastAsia="Arial" w:hAnsi="Arial" w:cs="Arial"/>
          <w:color w:val="000000" w:themeColor="text1"/>
          <w:sz w:val="24"/>
          <w:szCs w:val="24"/>
        </w:rPr>
        <w:t xml:space="preserve"> considered </w:t>
      </w:r>
      <w:r w:rsidRPr="30999BC4">
        <w:rPr>
          <w:rFonts w:ascii="Arial" w:eastAsia="Arial" w:hAnsi="Arial" w:cs="Arial"/>
          <w:sz w:val="24"/>
          <w:szCs w:val="24"/>
        </w:rPr>
        <w:t>ultra-processed</w:t>
      </w:r>
      <w:r w:rsidR="0183A485" w:rsidRPr="30999BC4">
        <w:rPr>
          <w:rFonts w:ascii="Arial" w:eastAsia="Arial" w:hAnsi="Arial" w:cs="Arial"/>
          <w:sz w:val="24"/>
          <w:szCs w:val="24"/>
        </w:rPr>
        <w:t xml:space="preserve">, </w:t>
      </w:r>
      <w:proofErr w:type="gramStart"/>
      <w:r w:rsidR="0183A485" w:rsidRPr="30999BC4">
        <w:rPr>
          <w:rFonts w:ascii="Arial" w:eastAsia="Arial" w:hAnsi="Arial" w:cs="Arial"/>
          <w:sz w:val="24"/>
          <w:szCs w:val="24"/>
        </w:rPr>
        <w:t>including</w:t>
      </w:r>
      <w:proofErr w:type="gramEnd"/>
      <w:r w:rsidR="0183A485" w:rsidRPr="30999BC4">
        <w:rPr>
          <w:rFonts w:ascii="Arial" w:eastAsia="Arial" w:hAnsi="Arial" w:cs="Arial"/>
          <w:sz w:val="24"/>
          <w:szCs w:val="24"/>
        </w:rPr>
        <w:t xml:space="preserve"> </w:t>
      </w:r>
      <w:r w:rsidRPr="30999BC4">
        <w:rPr>
          <w:rFonts w:ascii="Arial" w:eastAsia="Arial" w:hAnsi="Arial" w:cs="Arial"/>
          <w:sz w:val="24"/>
          <w:szCs w:val="24"/>
        </w:rPr>
        <w:t>but not limited to, convenience, time and expertise to prepare foods, food safety, storage, affordability, accessibility, flavor preferences, nutritio</w:t>
      </w:r>
      <w:r w:rsidR="540878BF" w:rsidRPr="30999BC4">
        <w:rPr>
          <w:rFonts w:ascii="Arial" w:eastAsia="Arial" w:hAnsi="Arial" w:cs="Arial"/>
          <w:sz w:val="24"/>
          <w:szCs w:val="24"/>
        </w:rPr>
        <w:t xml:space="preserve">n and lowering food waste. </w:t>
      </w:r>
      <w:r w:rsidR="07AB3977" w:rsidRPr="30999BC4">
        <w:rPr>
          <w:rFonts w:ascii="Arial" w:eastAsia="Arial" w:hAnsi="Arial" w:cs="Arial"/>
          <w:sz w:val="24"/>
          <w:szCs w:val="24"/>
        </w:rPr>
        <w:t>To determine adequate</w:t>
      </w:r>
      <w:r w:rsidR="07AB3977" w:rsidRPr="30999BC4" w:rsidDel="00EF71EA">
        <w:rPr>
          <w:rFonts w:ascii="Arial" w:eastAsia="Arial" w:hAnsi="Arial" w:cs="Arial"/>
          <w:sz w:val="24"/>
          <w:szCs w:val="24"/>
        </w:rPr>
        <w:t xml:space="preserve"> </w:t>
      </w:r>
      <w:r w:rsidR="00EF71EA">
        <w:rPr>
          <w:rFonts w:ascii="Arial" w:eastAsia="Arial" w:hAnsi="Arial" w:cs="Arial"/>
          <w:sz w:val="24"/>
          <w:szCs w:val="24"/>
        </w:rPr>
        <w:t>Supplemental Nutrition Assistance Program</w:t>
      </w:r>
      <w:r w:rsidR="00EF71EA" w:rsidRPr="30999BC4">
        <w:rPr>
          <w:rFonts w:ascii="Arial" w:eastAsia="Arial" w:hAnsi="Arial" w:cs="Arial"/>
          <w:sz w:val="24"/>
          <w:szCs w:val="24"/>
        </w:rPr>
        <w:t xml:space="preserve"> </w:t>
      </w:r>
      <w:r w:rsidR="07AB3977" w:rsidRPr="30999BC4">
        <w:rPr>
          <w:rFonts w:ascii="Arial" w:eastAsia="Arial" w:hAnsi="Arial" w:cs="Arial"/>
          <w:sz w:val="24"/>
          <w:szCs w:val="24"/>
        </w:rPr>
        <w:t>benefit</w:t>
      </w:r>
      <w:r w:rsidR="1FA622FB" w:rsidRPr="30999BC4">
        <w:rPr>
          <w:rFonts w:ascii="Arial" w:eastAsia="Arial" w:hAnsi="Arial" w:cs="Arial"/>
          <w:sz w:val="24"/>
          <w:szCs w:val="24"/>
        </w:rPr>
        <w:t xml:space="preserve"> allowances</w:t>
      </w:r>
      <w:r w:rsidR="07AB3977" w:rsidRPr="30999BC4">
        <w:rPr>
          <w:rFonts w:ascii="Arial" w:eastAsia="Arial" w:hAnsi="Arial" w:cs="Arial"/>
          <w:sz w:val="24"/>
          <w:szCs w:val="24"/>
        </w:rPr>
        <w:t xml:space="preserve">, </w:t>
      </w:r>
      <w:r w:rsidR="00EF71EA">
        <w:rPr>
          <w:rFonts w:ascii="Arial" w:eastAsia="Arial" w:hAnsi="Arial" w:cs="Arial"/>
          <w:sz w:val="24"/>
          <w:szCs w:val="24"/>
        </w:rPr>
        <w:t>United States Department of Agriculture</w:t>
      </w:r>
      <w:r w:rsidR="00EF71EA" w:rsidRPr="30999BC4">
        <w:rPr>
          <w:rFonts w:ascii="Arial" w:eastAsia="Arial" w:hAnsi="Arial" w:cs="Arial"/>
          <w:sz w:val="24"/>
          <w:szCs w:val="24"/>
        </w:rPr>
        <w:t xml:space="preserve">’s </w:t>
      </w:r>
      <w:r w:rsidR="7137C35A" w:rsidRPr="30999BC4">
        <w:rPr>
          <w:rFonts w:ascii="Arial" w:eastAsia="Arial" w:hAnsi="Arial" w:cs="Arial"/>
          <w:sz w:val="24"/>
          <w:szCs w:val="24"/>
        </w:rPr>
        <w:t>Thrifty Food Program</w:t>
      </w:r>
      <w:r w:rsidR="695E8F0A" w:rsidRPr="30999BC4">
        <w:rPr>
          <w:rFonts w:ascii="Arial" w:eastAsia="Arial" w:hAnsi="Arial" w:cs="Arial"/>
          <w:sz w:val="24"/>
          <w:szCs w:val="24"/>
        </w:rPr>
        <w:t xml:space="preserve"> </w:t>
      </w:r>
      <w:r w:rsidR="7137C35A" w:rsidRPr="30999BC4">
        <w:rPr>
          <w:rFonts w:ascii="Arial" w:eastAsia="Arial" w:hAnsi="Arial" w:cs="Arial"/>
          <w:sz w:val="24"/>
          <w:szCs w:val="24"/>
        </w:rPr>
        <w:t>demonstrate</w:t>
      </w:r>
      <w:r w:rsidR="695E8F0A" w:rsidRPr="30999BC4">
        <w:rPr>
          <w:rFonts w:ascii="Arial" w:eastAsia="Arial" w:hAnsi="Arial" w:cs="Arial"/>
          <w:sz w:val="24"/>
          <w:szCs w:val="24"/>
        </w:rPr>
        <w:t>s</w:t>
      </w:r>
      <w:r w:rsidR="7137C35A" w:rsidRPr="30999BC4">
        <w:rPr>
          <w:rFonts w:ascii="Arial" w:eastAsia="Arial" w:hAnsi="Arial" w:cs="Arial"/>
          <w:sz w:val="24"/>
          <w:szCs w:val="24"/>
        </w:rPr>
        <w:t xml:space="preserve"> that both processed and unprocessed foods </w:t>
      </w:r>
      <w:r w:rsidR="1CF21FD3" w:rsidRPr="30999BC4">
        <w:rPr>
          <w:rFonts w:ascii="Arial" w:eastAsia="Arial" w:hAnsi="Arial" w:cs="Arial"/>
          <w:sz w:val="24"/>
          <w:szCs w:val="24"/>
        </w:rPr>
        <w:t xml:space="preserve">make up a </w:t>
      </w:r>
      <w:r w:rsidR="23EF7C0A" w:rsidRPr="30999BC4">
        <w:rPr>
          <w:rFonts w:ascii="Arial" w:eastAsia="Arial" w:hAnsi="Arial" w:cs="Arial"/>
          <w:sz w:val="24"/>
          <w:szCs w:val="24"/>
        </w:rPr>
        <w:t>nutritious, practical, cost-effective diet prepared at home for a</w:t>
      </w:r>
      <w:r w:rsidR="7787A071" w:rsidRPr="30999BC4">
        <w:rPr>
          <w:rFonts w:ascii="Arial" w:eastAsia="Arial" w:hAnsi="Arial" w:cs="Arial"/>
          <w:sz w:val="24"/>
          <w:szCs w:val="24"/>
        </w:rPr>
        <w:t xml:space="preserve"> family of four. </w:t>
      </w:r>
      <w:r w:rsidR="12BDC8A8" w:rsidRPr="30999BC4">
        <w:rPr>
          <w:rFonts w:ascii="Arial" w:eastAsia="Arial" w:hAnsi="Arial" w:cs="Arial"/>
          <w:sz w:val="24"/>
          <w:szCs w:val="24"/>
        </w:rPr>
        <w:t>A</w:t>
      </w:r>
      <w:r w:rsidR="48FB5547" w:rsidRPr="30999BC4">
        <w:rPr>
          <w:rFonts w:ascii="Arial" w:eastAsia="Arial" w:hAnsi="Arial" w:cs="Arial"/>
          <w:sz w:val="24"/>
          <w:szCs w:val="24"/>
        </w:rPr>
        <w:t>s thes</w:t>
      </w:r>
      <w:r w:rsidR="084E95B8" w:rsidRPr="30999BC4">
        <w:rPr>
          <w:rFonts w:ascii="Arial" w:eastAsia="Arial" w:hAnsi="Arial" w:cs="Arial"/>
          <w:sz w:val="24"/>
          <w:szCs w:val="24"/>
        </w:rPr>
        <w:t>e programs are critical to</w:t>
      </w:r>
      <w:r w:rsidR="5305A7F6" w:rsidRPr="30999BC4">
        <w:rPr>
          <w:rFonts w:ascii="Arial" w:eastAsia="Arial" w:hAnsi="Arial" w:cs="Arial"/>
          <w:sz w:val="24"/>
          <w:szCs w:val="24"/>
        </w:rPr>
        <w:t xml:space="preserve"> </w:t>
      </w:r>
      <w:r w:rsidR="57705F97" w:rsidRPr="30999BC4">
        <w:rPr>
          <w:rFonts w:ascii="Arial" w:eastAsia="Arial" w:hAnsi="Arial" w:cs="Arial"/>
          <w:sz w:val="24"/>
          <w:szCs w:val="24"/>
        </w:rPr>
        <w:t>support</w:t>
      </w:r>
      <w:r w:rsidR="5305A7F6" w:rsidRPr="30999BC4">
        <w:rPr>
          <w:rFonts w:ascii="Arial" w:eastAsia="Arial" w:hAnsi="Arial" w:cs="Arial"/>
          <w:sz w:val="24"/>
          <w:szCs w:val="24"/>
        </w:rPr>
        <w:t xml:space="preserve"> nutrition security,</w:t>
      </w:r>
      <w:r w:rsidR="5048C858" w:rsidRPr="30999BC4">
        <w:rPr>
          <w:rFonts w:ascii="Arial" w:eastAsia="Arial" w:hAnsi="Arial" w:cs="Arial"/>
          <w:sz w:val="24"/>
          <w:szCs w:val="24"/>
        </w:rPr>
        <w:t xml:space="preserve"> c</w:t>
      </w:r>
      <w:r w:rsidR="0D20B73B" w:rsidRPr="30999BC4">
        <w:rPr>
          <w:rFonts w:ascii="Arial" w:eastAsia="Arial" w:hAnsi="Arial" w:cs="Arial"/>
          <w:sz w:val="24"/>
          <w:szCs w:val="24"/>
        </w:rPr>
        <w:t xml:space="preserve">aution needs to be exercised </w:t>
      </w:r>
      <w:r w:rsidR="53E8A6AA" w:rsidRPr="30999BC4">
        <w:rPr>
          <w:rFonts w:ascii="Arial" w:eastAsia="Arial" w:hAnsi="Arial" w:cs="Arial"/>
          <w:sz w:val="24"/>
          <w:szCs w:val="24"/>
        </w:rPr>
        <w:t xml:space="preserve">when </w:t>
      </w:r>
      <w:r w:rsidR="0D20B73B" w:rsidRPr="30999BC4">
        <w:rPr>
          <w:rFonts w:ascii="Arial" w:eastAsia="Arial" w:hAnsi="Arial" w:cs="Arial"/>
          <w:sz w:val="24"/>
          <w:szCs w:val="24"/>
        </w:rPr>
        <w:t>considering food processing classification systems</w:t>
      </w:r>
      <w:r w:rsidR="53E8A6AA" w:rsidRPr="30999BC4">
        <w:rPr>
          <w:rFonts w:ascii="Arial" w:eastAsia="Arial" w:hAnsi="Arial" w:cs="Arial"/>
          <w:sz w:val="24"/>
          <w:szCs w:val="24"/>
        </w:rPr>
        <w:t xml:space="preserve"> for the purpose of policy and </w:t>
      </w:r>
      <w:r w:rsidR="53E8A6AA" w:rsidRPr="30999BC4">
        <w:rPr>
          <w:rFonts w:ascii="Arial" w:eastAsia="Arial" w:hAnsi="Arial" w:cs="Arial"/>
          <w:sz w:val="24"/>
          <w:szCs w:val="24"/>
        </w:rPr>
        <w:lastRenderedPageBreak/>
        <w:t>dietary guidance</w:t>
      </w:r>
      <w:r w:rsidR="11917379" w:rsidRPr="30999BC4">
        <w:rPr>
          <w:rFonts w:ascii="Arial" w:eastAsia="Arial" w:hAnsi="Arial" w:cs="Arial"/>
          <w:sz w:val="24"/>
          <w:szCs w:val="24"/>
        </w:rPr>
        <w:t xml:space="preserve"> as it could price families out of otherwise healthy food options </w:t>
      </w:r>
      <w:r w:rsidR="46E8B4CE" w:rsidRPr="30999BC4">
        <w:rPr>
          <w:rFonts w:ascii="Arial" w:eastAsia="Arial" w:hAnsi="Arial" w:cs="Arial"/>
          <w:sz w:val="24"/>
          <w:szCs w:val="24"/>
        </w:rPr>
        <w:t xml:space="preserve">due to processing alone. </w:t>
      </w:r>
    </w:p>
    <w:p w14:paraId="4B9CD366" w14:textId="7CA84C8C" w:rsidR="00595772" w:rsidRDefault="00595772" w:rsidP="4390EDD0">
      <w:pPr>
        <w:spacing w:after="0" w:line="240" w:lineRule="auto"/>
        <w:rPr>
          <w:rFonts w:ascii="Arial" w:eastAsia="Arial" w:hAnsi="Arial" w:cs="Arial"/>
          <w:sz w:val="24"/>
          <w:szCs w:val="24"/>
        </w:rPr>
      </w:pPr>
    </w:p>
    <w:p w14:paraId="6797AE26" w14:textId="152C80F2" w:rsidR="00595772" w:rsidRPr="00773146" w:rsidRDefault="00305FEE" w:rsidP="4390EDD0">
      <w:pPr>
        <w:spacing w:after="0" w:line="240" w:lineRule="auto"/>
        <w:rPr>
          <w:rFonts w:ascii="Arial" w:eastAsia="Arial" w:hAnsi="Arial" w:cs="Arial"/>
          <w:sz w:val="24"/>
          <w:szCs w:val="24"/>
        </w:rPr>
      </w:pPr>
      <w:r w:rsidRPr="30999BC4">
        <w:rPr>
          <w:rFonts w:ascii="Arial" w:eastAsia="Arial" w:hAnsi="Arial" w:cs="Arial"/>
          <w:sz w:val="24"/>
          <w:szCs w:val="24"/>
        </w:rPr>
        <w:t>The</w:t>
      </w:r>
      <w:r>
        <w:rPr>
          <w:rFonts w:ascii="Arial" w:eastAsia="Arial" w:hAnsi="Arial" w:cs="Arial"/>
          <w:sz w:val="24"/>
          <w:szCs w:val="24"/>
        </w:rPr>
        <w:t xml:space="preserve"> </w:t>
      </w:r>
      <w:r w:rsidR="6C53B0CB" w:rsidRPr="30999BC4">
        <w:rPr>
          <w:rFonts w:ascii="Arial" w:eastAsia="Arial" w:hAnsi="Arial" w:cs="Arial"/>
          <w:sz w:val="24"/>
          <w:szCs w:val="24"/>
        </w:rPr>
        <w:t xml:space="preserve">Federal Food, Drug and Cosmetic </w:t>
      </w:r>
      <w:r w:rsidR="6C53B0CB" w:rsidRPr="30999BC4" w:rsidDel="00305FEE">
        <w:rPr>
          <w:rFonts w:ascii="Arial" w:eastAsia="Arial" w:hAnsi="Arial" w:cs="Arial"/>
          <w:sz w:val="24"/>
          <w:szCs w:val="24"/>
        </w:rPr>
        <w:t>Act</w:t>
      </w:r>
      <w:r>
        <w:rPr>
          <w:rFonts w:ascii="Arial" w:eastAsia="Arial" w:hAnsi="Arial" w:cs="Arial"/>
          <w:sz w:val="24"/>
          <w:szCs w:val="24"/>
        </w:rPr>
        <w:t xml:space="preserve"> </w:t>
      </w:r>
      <w:r w:rsidR="03C555E2" w:rsidRPr="30999BC4">
        <w:rPr>
          <w:rFonts w:ascii="Arial" w:eastAsia="Arial" w:hAnsi="Arial" w:cs="Arial"/>
          <w:sz w:val="24"/>
          <w:szCs w:val="24"/>
        </w:rPr>
        <w:t>defines different types of food ingredients based on how they are intended to be used</w:t>
      </w:r>
      <w:r w:rsidR="5098F740" w:rsidRPr="30999BC4">
        <w:rPr>
          <w:rFonts w:ascii="Arial" w:eastAsia="Arial" w:hAnsi="Arial" w:cs="Arial"/>
          <w:sz w:val="24"/>
          <w:szCs w:val="24"/>
        </w:rPr>
        <w:t xml:space="preserve">, including as ingredients that </w:t>
      </w:r>
      <w:r w:rsidR="5098F740" w:rsidRPr="30999BC4" w:rsidDel="00305FEE">
        <w:rPr>
          <w:rFonts w:ascii="Arial" w:eastAsia="Arial" w:hAnsi="Arial" w:cs="Arial"/>
          <w:sz w:val="24"/>
          <w:szCs w:val="24"/>
        </w:rPr>
        <w:t>are</w:t>
      </w:r>
      <w:r>
        <w:rPr>
          <w:rFonts w:ascii="Arial" w:eastAsia="Arial" w:hAnsi="Arial" w:cs="Arial"/>
          <w:sz w:val="24"/>
          <w:szCs w:val="24"/>
        </w:rPr>
        <w:t xml:space="preserve"> </w:t>
      </w:r>
      <w:r w:rsidR="5750807A" w:rsidRPr="30999BC4">
        <w:rPr>
          <w:rFonts w:ascii="Arial" w:eastAsia="Arial" w:hAnsi="Arial" w:cs="Arial"/>
          <w:sz w:val="24"/>
          <w:szCs w:val="24"/>
        </w:rPr>
        <w:t>generally recognized as safe</w:t>
      </w:r>
      <w:r w:rsidR="5047A216" w:rsidRPr="30999BC4">
        <w:rPr>
          <w:rFonts w:ascii="Arial" w:eastAsia="Arial" w:hAnsi="Arial" w:cs="Arial"/>
          <w:sz w:val="24"/>
          <w:szCs w:val="24"/>
        </w:rPr>
        <w:t>.</w:t>
      </w:r>
      <w:r w:rsidR="5098F740" w:rsidRPr="30999BC4">
        <w:rPr>
          <w:rFonts w:ascii="Arial" w:eastAsia="Arial" w:hAnsi="Arial" w:cs="Arial"/>
          <w:sz w:val="24"/>
          <w:szCs w:val="24"/>
        </w:rPr>
        <w:t xml:space="preserve"> </w:t>
      </w:r>
      <w:r w:rsidR="0593E14E" w:rsidRPr="30999BC4">
        <w:rPr>
          <w:rFonts w:ascii="Arial" w:eastAsia="Arial" w:hAnsi="Arial" w:cs="Arial"/>
          <w:sz w:val="24"/>
          <w:szCs w:val="24"/>
        </w:rPr>
        <w:t>Direct food additives are those that are added to a food for a specific purpose</w:t>
      </w:r>
      <w:r w:rsidR="7880F84F" w:rsidRPr="30999BC4">
        <w:rPr>
          <w:rFonts w:ascii="Arial" w:eastAsia="Arial" w:hAnsi="Arial" w:cs="Arial"/>
          <w:sz w:val="24"/>
          <w:szCs w:val="24"/>
        </w:rPr>
        <w:t xml:space="preserve"> and </w:t>
      </w:r>
      <w:r w:rsidR="2DCAE34F" w:rsidRPr="30999BC4">
        <w:rPr>
          <w:rFonts w:ascii="Arial" w:eastAsia="Arial" w:hAnsi="Arial" w:cs="Arial"/>
          <w:sz w:val="24"/>
          <w:szCs w:val="24"/>
        </w:rPr>
        <w:t xml:space="preserve">must be authorized by the </w:t>
      </w:r>
      <w:r w:rsidR="7598CBFA" w:rsidRPr="30999BC4">
        <w:rPr>
          <w:rFonts w:ascii="Arial" w:eastAsia="Arial" w:hAnsi="Arial" w:cs="Arial"/>
          <w:sz w:val="24"/>
          <w:szCs w:val="24"/>
        </w:rPr>
        <w:t>U.S. Food and Drug Administration (</w:t>
      </w:r>
      <w:r w:rsidR="2DCAE34F" w:rsidRPr="30999BC4">
        <w:rPr>
          <w:rFonts w:ascii="Arial" w:eastAsia="Arial" w:hAnsi="Arial" w:cs="Arial"/>
          <w:sz w:val="24"/>
          <w:szCs w:val="24"/>
        </w:rPr>
        <w:t>FDA</w:t>
      </w:r>
      <w:r w:rsidR="148E5110" w:rsidRPr="30999BC4">
        <w:rPr>
          <w:rFonts w:ascii="Arial" w:eastAsia="Arial" w:hAnsi="Arial" w:cs="Arial"/>
          <w:sz w:val="24"/>
          <w:szCs w:val="24"/>
        </w:rPr>
        <w:t>)</w:t>
      </w:r>
      <w:r w:rsidR="2DCAE34F" w:rsidRPr="30999BC4">
        <w:rPr>
          <w:rFonts w:ascii="Arial" w:eastAsia="Arial" w:hAnsi="Arial" w:cs="Arial"/>
          <w:sz w:val="24"/>
          <w:szCs w:val="24"/>
        </w:rPr>
        <w:t xml:space="preserve"> before it can be used in food</w:t>
      </w:r>
      <w:r w:rsidR="7880F84F" w:rsidRPr="30999BC4">
        <w:rPr>
          <w:rFonts w:ascii="Arial" w:eastAsia="Arial" w:hAnsi="Arial" w:cs="Arial"/>
          <w:sz w:val="24"/>
          <w:szCs w:val="24"/>
        </w:rPr>
        <w:t>.</w:t>
      </w:r>
      <w:r w:rsidR="16D2D573" w:rsidRPr="30999BC4">
        <w:rPr>
          <w:rFonts w:ascii="Arial" w:eastAsia="Arial" w:hAnsi="Arial" w:cs="Arial"/>
          <w:sz w:val="24"/>
          <w:szCs w:val="24"/>
        </w:rPr>
        <w:t xml:space="preserve"> </w:t>
      </w:r>
      <w:r w:rsidR="3D0E5C09" w:rsidRPr="30999BC4">
        <w:rPr>
          <w:rFonts w:ascii="Arial" w:eastAsia="Arial" w:hAnsi="Arial" w:cs="Arial"/>
          <w:sz w:val="24"/>
          <w:szCs w:val="24"/>
        </w:rPr>
        <w:t xml:space="preserve">For every food additive the FDA approves, the agency issues a regulation that authorizes </w:t>
      </w:r>
      <w:r w:rsidR="5EA77D9B" w:rsidRPr="30999BC4">
        <w:rPr>
          <w:rFonts w:ascii="Arial" w:eastAsia="Arial" w:hAnsi="Arial" w:cs="Arial"/>
          <w:sz w:val="24"/>
          <w:szCs w:val="24"/>
        </w:rPr>
        <w:t>the uses</w:t>
      </w:r>
      <w:r w:rsidR="3D0E5C09" w:rsidRPr="30999BC4">
        <w:rPr>
          <w:rFonts w:ascii="Arial" w:eastAsia="Arial" w:hAnsi="Arial" w:cs="Arial"/>
          <w:sz w:val="24"/>
          <w:szCs w:val="24"/>
        </w:rPr>
        <w:t xml:space="preserve"> of the food additive that </w:t>
      </w:r>
      <w:r w:rsidR="392D9769" w:rsidRPr="30999BC4">
        <w:rPr>
          <w:rFonts w:ascii="Arial" w:eastAsia="Arial" w:hAnsi="Arial" w:cs="Arial"/>
          <w:sz w:val="24"/>
          <w:szCs w:val="24"/>
        </w:rPr>
        <w:t>meets</w:t>
      </w:r>
      <w:r w:rsidR="3D0E5C09" w:rsidRPr="30999BC4">
        <w:rPr>
          <w:rFonts w:ascii="Arial" w:eastAsia="Arial" w:hAnsi="Arial" w:cs="Arial"/>
          <w:sz w:val="24"/>
          <w:szCs w:val="24"/>
        </w:rPr>
        <w:t xml:space="preserve"> the safety standard for food use.</w:t>
      </w:r>
      <w:r w:rsidR="31D2BFB3" w:rsidRPr="30999BC4">
        <w:rPr>
          <w:rFonts w:ascii="Arial" w:eastAsia="Arial" w:hAnsi="Arial" w:cs="Arial"/>
          <w:sz w:val="24"/>
          <w:szCs w:val="24"/>
        </w:rPr>
        <w:t xml:space="preserve"> </w:t>
      </w:r>
      <w:r w:rsidR="3D0E5C09" w:rsidRPr="30999BC4">
        <w:rPr>
          <w:rFonts w:ascii="Arial" w:eastAsia="Arial" w:hAnsi="Arial" w:cs="Arial"/>
          <w:sz w:val="24"/>
          <w:szCs w:val="24"/>
        </w:rPr>
        <w:t xml:space="preserve">These regulations may specify the types of foods in which the food additive can be used, the maximum amounts to be used in those foods and how it should be identified on food labels. Manufacturers are also required to limit the amount of food additives to the </w:t>
      </w:r>
      <w:r w:rsidR="5D1FB0B8" w:rsidRPr="30999BC4">
        <w:rPr>
          <w:rFonts w:ascii="Arial" w:eastAsia="Arial" w:hAnsi="Arial" w:cs="Arial"/>
          <w:sz w:val="24"/>
          <w:szCs w:val="24"/>
        </w:rPr>
        <w:t>level</w:t>
      </w:r>
      <w:r w:rsidR="3D0E5C09" w:rsidRPr="30999BC4">
        <w:rPr>
          <w:rFonts w:ascii="Arial" w:eastAsia="Arial" w:hAnsi="Arial" w:cs="Arial"/>
          <w:sz w:val="24"/>
          <w:szCs w:val="24"/>
        </w:rPr>
        <w:t xml:space="preserve"> necessary to achieve the desired effect.</w:t>
      </w:r>
      <w:r w:rsidR="4F622245" w:rsidRPr="30999BC4">
        <w:rPr>
          <w:rFonts w:ascii="Arial" w:eastAsia="Arial" w:hAnsi="Arial" w:cs="Arial"/>
          <w:sz w:val="24"/>
          <w:szCs w:val="24"/>
        </w:rPr>
        <w:t xml:space="preserve"> </w:t>
      </w:r>
      <w:commentRangeStart w:id="3"/>
      <w:commentRangeStart w:id="4"/>
      <w:r w:rsidR="37BF5277" w:rsidRPr="30999BC4">
        <w:rPr>
          <w:rFonts w:ascii="Arial" w:eastAsia="Arial" w:hAnsi="Arial" w:cs="Arial"/>
          <w:sz w:val="24"/>
          <w:szCs w:val="24"/>
        </w:rPr>
        <w:t xml:space="preserve">Determining </w:t>
      </w:r>
      <w:r w:rsidR="75102800" w:rsidRPr="30999BC4">
        <w:rPr>
          <w:rFonts w:ascii="Arial" w:eastAsia="Arial" w:hAnsi="Arial" w:cs="Arial"/>
          <w:sz w:val="24"/>
          <w:szCs w:val="24"/>
        </w:rPr>
        <w:t xml:space="preserve">acceptable daily intake levels </w:t>
      </w:r>
      <w:r w:rsidR="16D2D573" w:rsidRPr="30999BC4">
        <w:rPr>
          <w:rFonts w:ascii="Arial" w:eastAsia="Arial" w:hAnsi="Arial" w:cs="Arial"/>
          <w:sz w:val="24"/>
          <w:szCs w:val="24"/>
        </w:rPr>
        <w:t xml:space="preserve">includes </w:t>
      </w:r>
      <w:r w:rsidR="0F02BDE3" w:rsidRPr="30999BC4">
        <w:rPr>
          <w:rFonts w:ascii="Arial" w:eastAsia="Arial" w:hAnsi="Arial" w:cs="Arial"/>
          <w:sz w:val="24"/>
          <w:szCs w:val="24"/>
        </w:rPr>
        <w:t xml:space="preserve">a </w:t>
      </w:r>
      <w:r w:rsidR="07417FAD" w:rsidRPr="30999BC4">
        <w:rPr>
          <w:rFonts w:ascii="Arial" w:eastAsia="Arial" w:hAnsi="Arial" w:cs="Arial"/>
          <w:sz w:val="24"/>
          <w:szCs w:val="24"/>
        </w:rPr>
        <w:t>built-in</w:t>
      </w:r>
      <w:r w:rsidR="16D2D573" w:rsidRPr="30999BC4">
        <w:rPr>
          <w:rFonts w:ascii="Arial" w:eastAsia="Arial" w:hAnsi="Arial" w:cs="Arial"/>
          <w:sz w:val="24"/>
          <w:szCs w:val="24"/>
        </w:rPr>
        <w:t xml:space="preserve"> safety margin </w:t>
      </w:r>
      <w:r w:rsidR="447EDAA2" w:rsidRPr="30999BC4">
        <w:rPr>
          <w:rFonts w:ascii="Arial" w:eastAsia="Arial" w:hAnsi="Arial" w:cs="Arial"/>
          <w:sz w:val="24"/>
          <w:szCs w:val="24"/>
        </w:rPr>
        <w:t xml:space="preserve">that accounts </w:t>
      </w:r>
      <w:r w:rsidR="16D2D573" w:rsidRPr="30999BC4">
        <w:rPr>
          <w:rFonts w:ascii="Arial" w:eastAsia="Arial" w:hAnsi="Arial" w:cs="Arial"/>
          <w:sz w:val="24"/>
          <w:szCs w:val="24"/>
        </w:rPr>
        <w:t xml:space="preserve">for potential uncertainties in the data and known variability within the population and vulnerable populations, such as </w:t>
      </w:r>
      <w:r w:rsidR="611DA59C" w:rsidRPr="30999BC4">
        <w:rPr>
          <w:rFonts w:ascii="Arial" w:eastAsia="Arial" w:hAnsi="Arial" w:cs="Arial"/>
          <w:sz w:val="24"/>
          <w:szCs w:val="24"/>
        </w:rPr>
        <w:t xml:space="preserve">children and </w:t>
      </w:r>
      <w:r w:rsidR="16D2D573" w:rsidRPr="30999BC4">
        <w:rPr>
          <w:rFonts w:ascii="Arial" w:eastAsia="Arial" w:hAnsi="Arial" w:cs="Arial"/>
          <w:sz w:val="24"/>
          <w:szCs w:val="24"/>
        </w:rPr>
        <w:t>people who are pregnant.</w:t>
      </w:r>
      <w:commentRangeEnd w:id="3"/>
      <w:r w:rsidR="15CE1375">
        <w:rPr>
          <w:rStyle w:val="CommentReference"/>
        </w:rPr>
        <w:commentReference w:id="3"/>
      </w:r>
      <w:commentRangeEnd w:id="4"/>
      <w:r w:rsidR="15CE1375">
        <w:rPr>
          <w:rStyle w:val="CommentReference"/>
        </w:rPr>
        <w:commentReference w:id="4"/>
      </w:r>
      <w:r w:rsidR="16D2D573" w:rsidRPr="30999BC4">
        <w:rPr>
          <w:rFonts w:ascii="Arial" w:eastAsia="Arial" w:hAnsi="Arial" w:cs="Arial"/>
          <w:sz w:val="24"/>
          <w:szCs w:val="24"/>
        </w:rPr>
        <w:t xml:space="preserve"> </w:t>
      </w:r>
      <w:r w:rsidR="3FCAA976" w:rsidRPr="30999BC4">
        <w:rPr>
          <w:rFonts w:ascii="Arial" w:eastAsia="Arial" w:hAnsi="Arial" w:cs="Arial"/>
          <w:sz w:val="24"/>
          <w:szCs w:val="24"/>
        </w:rPr>
        <w:t xml:space="preserve">To ensure consumer transparency, FDA also manages and maintains </w:t>
      </w:r>
      <w:r w:rsidR="3FCAA976" w:rsidRPr="30999BC4" w:rsidDel="00305FEE">
        <w:rPr>
          <w:rFonts w:ascii="Arial" w:eastAsia="Arial" w:hAnsi="Arial" w:cs="Arial"/>
          <w:sz w:val="24"/>
          <w:szCs w:val="24"/>
        </w:rPr>
        <w:t>a</w:t>
      </w:r>
      <w:r>
        <w:rPr>
          <w:rFonts w:ascii="Arial" w:eastAsia="Arial" w:hAnsi="Arial" w:cs="Arial"/>
          <w:sz w:val="24"/>
          <w:szCs w:val="24"/>
        </w:rPr>
        <w:t xml:space="preserve"> </w:t>
      </w:r>
      <w:r w:rsidR="70236DA8" w:rsidRPr="30999BC4">
        <w:rPr>
          <w:rFonts w:ascii="Arial" w:eastAsia="Arial" w:hAnsi="Arial" w:cs="Arial"/>
          <w:sz w:val="24"/>
          <w:szCs w:val="24"/>
        </w:rPr>
        <w:t xml:space="preserve">public </w:t>
      </w:r>
      <w:r w:rsidR="70236DA8" w:rsidRPr="30999BC4" w:rsidDel="00305FEE">
        <w:rPr>
          <w:rFonts w:ascii="Arial" w:eastAsia="Arial" w:hAnsi="Arial" w:cs="Arial"/>
          <w:sz w:val="24"/>
          <w:szCs w:val="24"/>
        </w:rPr>
        <w:t>inventory</w:t>
      </w:r>
      <w:r>
        <w:rPr>
          <w:rFonts w:ascii="Arial" w:eastAsia="Arial" w:hAnsi="Arial" w:cs="Arial"/>
          <w:sz w:val="24"/>
          <w:szCs w:val="24"/>
        </w:rPr>
        <w:t xml:space="preserve"> </w:t>
      </w:r>
      <w:r w:rsidR="3FCAA976" w:rsidRPr="30999BC4">
        <w:rPr>
          <w:rFonts w:ascii="Arial" w:eastAsia="Arial" w:hAnsi="Arial" w:cs="Arial"/>
          <w:sz w:val="24"/>
          <w:szCs w:val="24"/>
        </w:rPr>
        <w:t>where food additive petitions under active review</w:t>
      </w:r>
      <w:r w:rsidR="75983B8A" w:rsidRPr="30999BC4">
        <w:rPr>
          <w:rFonts w:ascii="Arial" w:eastAsia="Arial" w:hAnsi="Arial" w:cs="Arial"/>
          <w:sz w:val="24"/>
          <w:szCs w:val="24"/>
        </w:rPr>
        <w:t xml:space="preserve"> are listed. </w:t>
      </w:r>
      <w:r w:rsidR="1B8BFD09" w:rsidRPr="30999BC4">
        <w:rPr>
          <w:rFonts w:ascii="Arial" w:eastAsia="Arial" w:hAnsi="Arial" w:cs="Arial"/>
          <w:sz w:val="24"/>
          <w:szCs w:val="24"/>
        </w:rPr>
        <w:t>Based on the rigorous food safety process already in place, further evidence is needed to understand what additives might be harmful and if current federal safety protocols and regulations align with these findings.</w:t>
      </w:r>
      <w:r w:rsidR="3586A73E" w:rsidRPr="30999BC4">
        <w:rPr>
          <w:rFonts w:ascii="Arial" w:eastAsia="Arial" w:hAnsi="Arial" w:cs="Arial"/>
          <w:sz w:val="24"/>
          <w:szCs w:val="24"/>
        </w:rPr>
        <w:t xml:space="preserve"> If California</w:t>
      </w:r>
      <w:r w:rsidR="3F99D5B2" w:rsidRPr="30999BC4">
        <w:rPr>
          <w:rFonts w:ascii="Arial" w:eastAsia="Arial" w:hAnsi="Arial" w:cs="Arial"/>
          <w:sz w:val="24"/>
          <w:szCs w:val="24"/>
        </w:rPr>
        <w:t>’s</w:t>
      </w:r>
      <w:r w:rsidR="3586A73E" w:rsidRPr="30999BC4">
        <w:rPr>
          <w:rFonts w:ascii="Arial" w:eastAsia="Arial" w:hAnsi="Arial" w:cs="Arial"/>
          <w:sz w:val="24"/>
          <w:szCs w:val="24"/>
        </w:rPr>
        <w:t xml:space="preserve"> </w:t>
      </w:r>
      <w:r w:rsidR="56A2A624" w:rsidRPr="30999BC4">
        <w:rPr>
          <w:rFonts w:ascii="Arial" w:eastAsia="Arial" w:hAnsi="Arial" w:cs="Arial"/>
          <w:sz w:val="24"/>
          <w:szCs w:val="24"/>
        </w:rPr>
        <w:t xml:space="preserve">goal is to ban certain potentially </w:t>
      </w:r>
      <w:r w:rsidR="127F9AC0" w:rsidRPr="30999BC4">
        <w:rPr>
          <w:rFonts w:ascii="Arial" w:eastAsia="Arial" w:hAnsi="Arial" w:cs="Arial"/>
          <w:sz w:val="24"/>
          <w:szCs w:val="24"/>
        </w:rPr>
        <w:t>harmful additives</w:t>
      </w:r>
      <w:r w:rsidR="3F99D5B2" w:rsidRPr="30999BC4">
        <w:rPr>
          <w:rFonts w:ascii="Arial" w:eastAsia="Arial" w:hAnsi="Arial" w:cs="Arial"/>
          <w:sz w:val="24"/>
          <w:szCs w:val="24"/>
        </w:rPr>
        <w:t xml:space="preserve"> above and beyond what the FDA has approved</w:t>
      </w:r>
      <w:r w:rsidR="127F9AC0" w:rsidRPr="30999BC4">
        <w:rPr>
          <w:rFonts w:ascii="Arial" w:eastAsia="Arial" w:hAnsi="Arial" w:cs="Arial"/>
          <w:sz w:val="24"/>
          <w:szCs w:val="24"/>
        </w:rPr>
        <w:t xml:space="preserve">, a rigorous process is needed to </w:t>
      </w:r>
      <w:r w:rsidR="298D8B05" w:rsidRPr="30999BC4">
        <w:rPr>
          <w:rFonts w:ascii="Arial" w:eastAsia="Arial" w:hAnsi="Arial" w:cs="Arial"/>
          <w:sz w:val="24"/>
          <w:szCs w:val="24"/>
        </w:rPr>
        <w:t>make these determin</w:t>
      </w:r>
      <w:r w:rsidR="72C997FC" w:rsidRPr="30999BC4">
        <w:rPr>
          <w:rFonts w:ascii="Arial" w:eastAsia="Arial" w:hAnsi="Arial" w:cs="Arial"/>
          <w:sz w:val="24"/>
          <w:szCs w:val="24"/>
        </w:rPr>
        <w:t xml:space="preserve">ations. </w:t>
      </w:r>
    </w:p>
    <w:p w14:paraId="6AEF7046" w14:textId="3364E63A" w:rsidR="00A21829" w:rsidRDefault="00A21829" w:rsidP="4390EDD0">
      <w:pPr>
        <w:spacing w:after="0" w:line="240" w:lineRule="auto"/>
        <w:rPr>
          <w:rFonts w:ascii="Arial" w:eastAsia="Arial" w:hAnsi="Arial" w:cs="Arial"/>
          <w:b/>
          <w:bCs/>
          <w:sz w:val="24"/>
          <w:szCs w:val="24"/>
        </w:rPr>
      </w:pPr>
    </w:p>
    <w:p w14:paraId="0BD9E30D" w14:textId="77777777" w:rsidR="000265E6" w:rsidRDefault="000265E6" w:rsidP="4390EDD0">
      <w:pPr>
        <w:spacing w:after="0" w:line="240" w:lineRule="auto"/>
        <w:rPr>
          <w:rFonts w:ascii="Arial" w:eastAsia="Arial" w:hAnsi="Arial" w:cs="Arial"/>
          <w:b/>
          <w:bCs/>
          <w:sz w:val="24"/>
          <w:szCs w:val="24"/>
        </w:rPr>
      </w:pPr>
    </w:p>
    <w:p w14:paraId="50E154D9" w14:textId="2C114B92" w:rsidR="00661ABE" w:rsidRDefault="009D2E02" w:rsidP="00A6358A">
      <w:pPr>
        <w:spacing w:after="0" w:line="240" w:lineRule="auto"/>
        <w:rPr>
          <w:rFonts w:ascii="Arial" w:eastAsia="Arial" w:hAnsi="Arial" w:cs="Arial"/>
          <w:b/>
          <w:bCs/>
          <w:sz w:val="24"/>
          <w:szCs w:val="24"/>
        </w:rPr>
      </w:pPr>
      <w:r>
        <w:rPr>
          <w:rFonts w:ascii="Arial" w:eastAsia="Arial" w:hAnsi="Arial" w:cs="Arial"/>
          <w:b/>
          <w:bCs/>
          <w:sz w:val="24"/>
          <w:szCs w:val="24"/>
        </w:rPr>
        <w:t>Defining</w:t>
      </w:r>
      <w:r w:rsidR="466ED5A0" w:rsidRPr="59D05274">
        <w:rPr>
          <w:rFonts w:ascii="Arial" w:eastAsia="Arial" w:hAnsi="Arial" w:cs="Arial"/>
          <w:b/>
          <w:bCs/>
          <w:sz w:val="24"/>
          <w:szCs w:val="24"/>
        </w:rPr>
        <w:t xml:space="preserve"> UPF’s</w:t>
      </w:r>
      <w:r w:rsidR="00D27CD0">
        <w:rPr>
          <w:rFonts w:ascii="Arial" w:eastAsia="Arial" w:hAnsi="Arial" w:cs="Arial"/>
          <w:b/>
          <w:bCs/>
          <w:sz w:val="24"/>
          <w:szCs w:val="24"/>
        </w:rPr>
        <w:t xml:space="preserve"> and </w:t>
      </w:r>
      <w:r w:rsidR="001D4810">
        <w:rPr>
          <w:rFonts w:ascii="Arial" w:eastAsia="Arial" w:hAnsi="Arial" w:cs="Arial"/>
          <w:b/>
          <w:bCs/>
          <w:sz w:val="24"/>
          <w:szCs w:val="24"/>
        </w:rPr>
        <w:t xml:space="preserve">Developing Categorization Systems: </w:t>
      </w:r>
    </w:p>
    <w:p w14:paraId="565937F9" w14:textId="77777777" w:rsidR="00DF21D3" w:rsidRPr="004F5229" w:rsidRDefault="00DF21D3" w:rsidP="4390EDD0">
      <w:pPr>
        <w:spacing w:after="0" w:line="240" w:lineRule="auto"/>
        <w:rPr>
          <w:rFonts w:ascii="Arial" w:eastAsia="Arial" w:hAnsi="Arial" w:cs="Arial"/>
          <w:b/>
          <w:bCs/>
          <w:sz w:val="24"/>
          <w:szCs w:val="24"/>
        </w:rPr>
      </w:pPr>
    </w:p>
    <w:p w14:paraId="60813EEA" w14:textId="50895782" w:rsidR="00C85267" w:rsidRPr="004F5229" w:rsidRDefault="460312C7" w:rsidP="4390EDD0">
      <w:pPr>
        <w:spacing w:after="0" w:line="240" w:lineRule="auto"/>
        <w:rPr>
          <w:rFonts w:ascii="Arial" w:eastAsia="Arial" w:hAnsi="Arial" w:cs="Arial"/>
          <w:color w:val="000000" w:themeColor="text1"/>
          <w:sz w:val="24"/>
          <w:szCs w:val="24"/>
        </w:rPr>
      </w:pPr>
      <w:r w:rsidRPr="59D05274">
        <w:rPr>
          <w:rFonts w:ascii="Arial" w:eastAsia="Arial" w:hAnsi="Arial" w:cs="Arial"/>
          <w:color w:val="000000" w:themeColor="text1"/>
          <w:sz w:val="24"/>
          <w:szCs w:val="24"/>
        </w:rPr>
        <w:t>Various schemes to identify foods classified</w:t>
      </w:r>
      <w:r w:rsidR="2D670FE6" w:rsidRPr="59D05274">
        <w:rPr>
          <w:rFonts w:ascii="Arial" w:eastAsia="Arial" w:hAnsi="Arial" w:cs="Arial"/>
          <w:color w:val="000000" w:themeColor="text1"/>
          <w:sz w:val="24"/>
          <w:szCs w:val="24"/>
        </w:rPr>
        <w:t xml:space="preserve"> as</w:t>
      </w:r>
      <w:r w:rsidRPr="59D05274">
        <w:rPr>
          <w:rFonts w:ascii="Arial" w:eastAsia="Arial" w:hAnsi="Arial" w:cs="Arial"/>
          <w:color w:val="000000" w:themeColor="text1"/>
          <w:sz w:val="24"/>
          <w:szCs w:val="24"/>
        </w:rPr>
        <w:t xml:space="preserve"> UPF</w:t>
      </w:r>
      <w:r w:rsidR="29D63BD1" w:rsidRPr="59D05274">
        <w:rPr>
          <w:rFonts w:ascii="Arial" w:eastAsia="Arial" w:hAnsi="Arial" w:cs="Arial"/>
          <w:color w:val="000000" w:themeColor="text1"/>
          <w:sz w:val="24"/>
          <w:szCs w:val="24"/>
        </w:rPr>
        <w:t>’</w:t>
      </w:r>
      <w:r w:rsidRPr="59D05274">
        <w:rPr>
          <w:rFonts w:ascii="Arial" w:eastAsia="Arial" w:hAnsi="Arial" w:cs="Arial"/>
          <w:color w:val="000000" w:themeColor="text1"/>
          <w:sz w:val="24"/>
          <w:szCs w:val="24"/>
        </w:rPr>
        <w:t xml:space="preserve">s have been developed with the intent </w:t>
      </w:r>
      <w:r w:rsidR="2C4D7288" w:rsidRPr="59D05274">
        <w:rPr>
          <w:rFonts w:ascii="Arial" w:eastAsia="Arial" w:hAnsi="Arial" w:cs="Arial"/>
          <w:color w:val="000000" w:themeColor="text1"/>
          <w:sz w:val="24"/>
          <w:szCs w:val="24"/>
        </w:rPr>
        <w:t>of improving</w:t>
      </w:r>
      <w:r w:rsidRPr="59D05274">
        <w:rPr>
          <w:rFonts w:ascii="Arial" w:eastAsia="Arial" w:hAnsi="Arial" w:cs="Arial"/>
          <w:color w:val="000000" w:themeColor="text1"/>
          <w:sz w:val="24"/>
          <w:szCs w:val="24"/>
        </w:rPr>
        <w:t xml:space="preserve"> the nutritional quality and healthfulness of </w:t>
      </w:r>
      <w:r w:rsidR="2D670FE6" w:rsidRPr="59D05274">
        <w:rPr>
          <w:rFonts w:ascii="Arial" w:eastAsia="Arial" w:hAnsi="Arial" w:cs="Arial"/>
          <w:color w:val="000000" w:themeColor="text1"/>
          <w:sz w:val="24"/>
          <w:szCs w:val="24"/>
        </w:rPr>
        <w:t>dietary patterns</w:t>
      </w:r>
      <w:r w:rsidRPr="59D05274">
        <w:rPr>
          <w:rFonts w:ascii="Arial" w:eastAsia="Arial" w:hAnsi="Arial" w:cs="Arial"/>
          <w:color w:val="000000" w:themeColor="text1"/>
          <w:sz w:val="24"/>
          <w:szCs w:val="24"/>
        </w:rPr>
        <w:t xml:space="preserve">. </w:t>
      </w:r>
      <w:r w:rsidR="6515CAEA" w:rsidRPr="59D05274">
        <w:rPr>
          <w:rFonts w:ascii="Arial" w:eastAsia="Arial" w:hAnsi="Arial" w:cs="Arial"/>
          <w:color w:val="000000" w:themeColor="text1"/>
          <w:sz w:val="24"/>
          <w:szCs w:val="24"/>
        </w:rPr>
        <w:t xml:space="preserve">However, </w:t>
      </w:r>
      <w:r w:rsidRPr="59D05274">
        <w:rPr>
          <w:rFonts w:ascii="Arial" w:eastAsia="Arial" w:hAnsi="Arial" w:cs="Arial"/>
          <w:color w:val="000000" w:themeColor="text1"/>
          <w:sz w:val="24"/>
          <w:szCs w:val="24"/>
        </w:rPr>
        <w:t>terminology and description of each category within these classification systems varies.</w:t>
      </w:r>
      <w:r w:rsidR="25655388" w:rsidRPr="59D05274">
        <w:rPr>
          <w:rFonts w:ascii="Arial" w:eastAsia="Arial" w:hAnsi="Arial" w:cs="Arial"/>
          <w:color w:val="000000" w:themeColor="text1"/>
          <w:sz w:val="24"/>
          <w:szCs w:val="24"/>
        </w:rPr>
        <w:t xml:space="preserve"> </w:t>
      </w:r>
      <w:r w:rsidR="29D63BD1" w:rsidRPr="59D05274">
        <w:rPr>
          <w:rFonts w:ascii="Arial" w:eastAsia="Arial" w:hAnsi="Arial" w:cs="Arial"/>
          <w:color w:val="000000" w:themeColor="text1"/>
          <w:sz w:val="24"/>
          <w:szCs w:val="24"/>
        </w:rPr>
        <w:t>Th</w:t>
      </w:r>
      <w:r w:rsidR="5A97BC93" w:rsidRPr="59D05274">
        <w:rPr>
          <w:rFonts w:ascii="Arial" w:eastAsia="Arial" w:hAnsi="Arial" w:cs="Arial"/>
          <w:color w:val="000000" w:themeColor="text1"/>
          <w:sz w:val="24"/>
          <w:szCs w:val="24"/>
        </w:rPr>
        <w:t>e</w:t>
      </w:r>
      <w:r w:rsidR="29D63BD1" w:rsidRPr="59D05274">
        <w:rPr>
          <w:rFonts w:ascii="Arial" w:eastAsia="Arial" w:hAnsi="Arial" w:cs="Arial"/>
          <w:color w:val="000000" w:themeColor="text1"/>
          <w:sz w:val="24"/>
          <w:szCs w:val="24"/>
        </w:rPr>
        <w:t xml:space="preserve"> inconsistency and wide variability in definition and classification </w:t>
      </w:r>
      <w:r w:rsidR="5A97BC93" w:rsidRPr="59D05274">
        <w:rPr>
          <w:rFonts w:ascii="Arial" w:eastAsia="Arial" w:hAnsi="Arial" w:cs="Arial"/>
          <w:color w:val="000000" w:themeColor="text1"/>
          <w:sz w:val="24"/>
          <w:szCs w:val="24"/>
        </w:rPr>
        <w:t xml:space="preserve">of UPF’s </w:t>
      </w:r>
      <w:r w:rsidR="323C643F" w:rsidRPr="59D05274">
        <w:rPr>
          <w:rFonts w:ascii="Arial" w:eastAsia="Arial" w:hAnsi="Arial" w:cs="Arial"/>
          <w:color w:val="000000" w:themeColor="text1"/>
          <w:sz w:val="24"/>
          <w:szCs w:val="24"/>
        </w:rPr>
        <w:t xml:space="preserve">impacts our overall understanding of the research conducted thus far, as well as </w:t>
      </w:r>
      <w:r w:rsidR="5A97BC93" w:rsidRPr="59D05274">
        <w:rPr>
          <w:rFonts w:ascii="Arial" w:eastAsia="Arial" w:hAnsi="Arial" w:cs="Arial"/>
          <w:color w:val="000000" w:themeColor="text1"/>
          <w:sz w:val="24"/>
          <w:szCs w:val="24"/>
        </w:rPr>
        <w:t>its</w:t>
      </w:r>
      <w:r w:rsidR="323C643F" w:rsidRPr="59D05274">
        <w:rPr>
          <w:rFonts w:ascii="Arial" w:eastAsia="Arial" w:hAnsi="Arial" w:cs="Arial"/>
          <w:color w:val="000000" w:themeColor="text1"/>
          <w:sz w:val="24"/>
          <w:szCs w:val="24"/>
        </w:rPr>
        <w:t xml:space="preserve"> implications </w:t>
      </w:r>
      <w:r w:rsidR="5A97BC93" w:rsidRPr="59D05274">
        <w:rPr>
          <w:rFonts w:ascii="Arial" w:eastAsia="Arial" w:hAnsi="Arial" w:cs="Arial"/>
          <w:color w:val="000000" w:themeColor="text1"/>
          <w:sz w:val="24"/>
          <w:szCs w:val="24"/>
        </w:rPr>
        <w:t xml:space="preserve">on human health. </w:t>
      </w:r>
      <w:r w:rsidR="6515CAEA" w:rsidRPr="59D05274">
        <w:rPr>
          <w:rFonts w:ascii="Arial" w:eastAsia="Arial" w:hAnsi="Arial" w:cs="Arial"/>
          <w:color w:val="000000" w:themeColor="text1"/>
          <w:sz w:val="24"/>
          <w:szCs w:val="24"/>
        </w:rPr>
        <w:t>For example, a f</w:t>
      </w:r>
      <w:r w:rsidR="25655388" w:rsidRPr="59D05274">
        <w:rPr>
          <w:rFonts w:ascii="Arial" w:eastAsia="Arial" w:hAnsi="Arial" w:cs="Arial"/>
          <w:color w:val="000000" w:themeColor="text1"/>
          <w:sz w:val="24"/>
          <w:szCs w:val="24"/>
        </w:rPr>
        <w:t>ood considered minimally processed according to other definitions may be classified as a</w:t>
      </w:r>
      <w:r w:rsidR="50E0F49B" w:rsidRPr="59D05274">
        <w:rPr>
          <w:rFonts w:ascii="Arial" w:eastAsia="Arial" w:hAnsi="Arial" w:cs="Arial"/>
          <w:color w:val="000000" w:themeColor="text1"/>
          <w:sz w:val="24"/>
          <w:szCs w:val="24"/>
        </w:rPr>
        <w:t xml:space="preserve">n </w:t>
      </w:r>
      <w:r w:rsidR="25655388" w:rsidRPr="59D05274">
        <w:rPr>
          <w:rFonts w:ascii="Arial" w:eastAsia="Arial" w:hAnsi="Arial" w:cs="Arial"/>
          <w:color w:val="000000" w:themeColor="text1"/>
          <w:sz w:val="24"/>
          <w:szCs w:val="24"/>
        </w:rPr>
        <w:t>UPF</w:t>
      </w:r>
      <w:r w:rsidR="209FD57E" w:rsidRPr="59D05274">
        <w:rPr>
          <w:rFonts w:ascii="Arial" w:eastAsia="Arial" w:hAnsi="Arial" w:cs="Arial"/>
          <w:color w:val="000000" w:themeColor="text1"/>
          <w:sz w:val="24"/>
          <w:szCs w:val="24"/>
        </w:rPr>
        <w:t xml:space="preserve"> in the NOVA system</w:t>
      </w:r>
      <w:r w:rsidR="25655388" w:rsidRPr="59D05274">
        <w:rPr>
          <w:rFonts w:ascii="Arial" w:eastAsia="Arial" w:hAnsi="Arial" w:cs="Arial"/>
          <w:color w:val="000000" w:themeColor="text1"/>
          <w:sz w:val="24"/>
          <w:szCs w:val="24"/>
        </w:rPr>
        <w:t xml:space="preserve"> </w:t>
      </w:r>
      <w:r w:rsidR="2C4D7288" w:rsidRPr="59D05274">
        <w:rPr>
          <w:rFonts w:ascii="Arial" w:eastAsia="Arial" w:hAnsi="Arial" w:cs="Arial"/>
          <w:color w:val="000000" w:themeColor="text1"/>
          <w:sz w:val="24"/>
          <w:szCs w:val="24"/>
        </w:rPr>
        <w:t>simply because it</w:t>
      </w:r>
      <w:r w:rsidR="25655388" w:rsidRPr="59D05274">
        <w:rPr>
          <w:rFonts w:ascii="Arial" w:eastAsia="Arial" w:hAnsi="Arial" w:cs="Arial"/>
          <w:color w:val="000000" w:themeColor="text1"/>
          <w:sz w:val="24"/>
          <w:szCs w:val="24"/>
        </w:rPr>
        <w:t xml:space="preserve"> contains a food additive</w:t>
      </w:r>
      <w:r w:rsidR="383C3544" w:rsidRPr="59D05274">
        <w:rPr>
          <w:rFonts w:ascii="Arial" w:eastAsia="Arial" w:hAnsi="Arial" w:cs="Arial"/>
          <w:color w:val="000000" w:themeColor="text1"/>
          <w:sz w:val="24"/>
          <w:szCs w:val="24"/>
        </w:rPr>
        <w:t xml:space="preserve">. </w:t>
      </w:r>
      <w:r w:rsidR="727B53FB" w:rsidRPr="59D05274">
        <w:rPr>
          <w:rFonts w:ascii="Arial" w:eastAsia="Arial" w:hAnsi="Arial" w:cs="Arial"/>
          <w:color w:val="000000" w:themeColor="text1"/>
          <w:sz w:val="24"/>
          <w:szCs w:val="24"/>
        </w:rPr>
        <w:t xml:space="preserve">According to NOVA, </w:t>
      </w:r>
      <w:r w:rsidR="25655388" w:rsidRPr="59D05274">
        <w:rPr>
          <w:rFonts w:ascii="Arial" w:eastAsia="Arial" w:hAnsi="Arial" w:cs="Arial"/>
          <w:color w:val="000000" w:themeColor="text1"/>
          <w:sz w:val="24"/>
          <w:szCs w:val="24"/>
        </w:rPr>
        <w:t>the intention and function of food additive</w:t>
      </w:r>
      <w:r w:rsidR="2C4D7288" w:rsidRPr="59D05274">
        <w:rPr>
          <w:rFonts w:ascii="Arial" w:eastAsia="Arial" w:hAnsi="Arial" w:cs="Arial"/>
          <w:color w:val="000000" w:themeColor="text1"/>
          <w:sz w:val="24"/>
          <w:szCs w:val="24"/>
        </w:rPr>
        <w:t>s</w:t>
      </w:r>
      <w:r w:rsidR="25655388" w:rsidRPr="59D05274">
        <w:rPr>
          <w:rFonts w:ascii="Arial" w:eastAsia="Arial" w:hAnsi="Arial" w:cs="Arial"/>
          <w:color w:val="000000" w:themeColor="text1"/>
          <w:sz w:val="24"/>
          <w:szCs w:val="24"/>
        </w:rPr>
        <w:t xml:space="preserve"> is taken into consideration when classifying foods</w:t>
      </w:r>
      <w:r w:rsidR="727B53FB" w:rsidRPr="59D05274">
        <w:rPr>
          <w:rFonts w:ascii="Arial" w:eastAsia="Arial" w:hAnsi="Arial" w:cs="Arial"/>
          <w:color w:val="000000" w:themeColor="text1"/>
          <w:sz w:val="24"/>
          <w:szCs w:val="24"/>
        </w:rPr>
        <w:t>, h</w:t>
      </w:r>
      <w:r w:rsidR="76D693FD" w:rsidRPr="59D05274">
        <w:rPr>
          <w:rFonts w:ascii="Arial" w:eastAsia="Arial" w:hAnsi="Arial" w:cs="Arial"/>
          <w:color w:val="000000" w:themeColor="text1"/>
          <w:sz w:val="24"/>
          <w:szCs w:val="24"/>
        </w:rPr>
        <w:t xml:space="preserve">owever, the </w:t>
      </w:r>
      <w:r w:rsidR="01D0CAF2" w:rsidRPr="59D05274">
        <w:rPr>
          <w:rFonts w:ascii="Arial" w:eastAsia="Arial" w:hAnsi="Arial" w:cs="Arial"/>
          <w:color w:val="000000" w:themeColor="text1"/>
          <w:sz w:val="24"/>
          <w:szCs w:val="24"/>
        </w:rPr>
        <w:t xml:space="preserve">differences in function of an additive would </w:t>
      </w:r>
      <w:r w:rsidR="76D693FD" w:rsidRPr="59D05274">
        <w:rPr>
          <w:rFonts w:ascii="Arial" w:eastAsia="Arial" w:hAnsi="Arial" w:cs="Arial"/>
          <w:color w:val="000000" w:themeColor="text1"/>
          <w:sz w:val="24"/>
          <w:szCs w:val="24"/>
        </w:rPr>
        <w:t xml:space="preserve">not </w:t>
      </w:r>
      <w:r w:rsidR="01D0CAF2" w:rsidRPr="59D05274">
        <w:rPr>
          <w:rFonts w:ascii="Arial" w:eastAsia="Arial" w:hAnsi="Arial" w:cs="Arial"/>
          <w:color w:val="000000" w:themeColor="text1"/>
          <w:sz w:val="24"/>
          <w:szCs w:val="24"/>
        </w:rPr>
        <w:t xml:space="preserve">likely </w:t>
      </w:r>
      <w:r w:rsidR="76D693FD" w:rsidRPr="59D05274">
        <w:rPr>
          <w:rFonts w:ascii="Arial" w:eastAsia="Arial" w:hAnsi="Arial" w:cs="Arial"/>
          <w:color w:val="000000" w:themeColor="text1"/>
          <w:sz w:val="24"/>
          <w:szCs w:val="24"/>
        </w:rPr>
        <w:t xml:space="preserve">result in </w:t>
      </w:r>
      <w:r w:rsidR="383C3544" w:rsidRPr="59D05274">
        <w:rPr>
          <w:rFonts w:ascii="Arial" w:eastAsia="Arial" w:hAnsi="Arial" w:cs="Arial"/>
          <w:color w:val="000000" w:themeColor="text1"/>
          <w:sz w:val="24"/>
          <w:szCs w:val="24"/>
        </w:rPr>
        <w:t xml:space="preserve">significant difference </w:t>
      </w:r>
      <w:r w:rsidR="01D0CAF2" w:rsidRPr="59D05274">
        <w:rPr>
          <w:rFonts w:ascii="Arial" w:eastAsia="Arial" w:hAnsi="Arial" w:cs="Arial"/>
          <w:color w:val="000000" w:themeColor="text1"/>
          <w:sz w:val="24"/>
          <w:szCs w:val="24"/>
        </w:rPr>
        <w:t>relevant to disease risk. </w:t>
      </w:r>
    </w:p>
    <w:p w14:paraId="7C751D8A" w14:textId="77777777" w:rsidR="0009042F" w:rsidRPr="004F5229" w:rsidRDefault="0009042F" w:rsidP="4390EDD0">
      <w:pPr>
        <w:spacing w:after="0" w:line="240" w:lineRule="auto"/>
        <w:rPr>
          <w:rFonts w:ascii="Arial" w:eastAsia="Arial" w:hAnsi="Arial" w:cs="Arial"/>
          <w:color w:val="000000" w:themeColor="text1"/>
          <w:sz w:val="24"/>
          <w:szCs w:val="24"/>
        </w:rPr>
      </w:pPr>
    </w:p>
    <w:p w14:paraId="6BA16CC2" w14:textId="7CD31208" w:rsidR="00A123C5" w:rsidRPr="004F5229" w:rsidRDefault="0156222D" w:rsidP="4390EDD0">
      <w:pPr>
        <w:spacing w:after="0" w:line="240" w:lineRule="auto"/>
        <w:rPr>
          <w:rFonts w:ascii="Arial" w:eastAsia="Arial" w:hAnsi="Arial" w:cs="Arial"/>
          <w:sz w:val="24"/>
          <w:szCs w:val="24"/>
        </w:rPr>
      </w:pPr>
      <w:r w:rsidRPr="30999BC4">
        <w:rPr>
          <w:rFonts w:ascii="Arial" w:eastAsia="Arial" w:hAnsi="Arial" w:cs="Arial"/>
          <w:color w:val="000000" w:themeColor="text1"/>
          <w:sz w:val="24"/>
          <w:szCs w:val="24"/>
        </w:rPr>
        <w:t>The lack of definition for UPF</w:t>
      </w:r>
      <w:r w:rsidR="3B638EE8" w:rsidRPr="30999BC4">
        <w:rPr>
          <w:rFonts w:ascii="Arial" w:eastAsia="Arial" w:hAnsi="Arial" w:cs="Arial"/>
          <w:color w:val="000000" w:themeColor="text1"/>
          <w:sz w:val="24"/>
          <w:szCs w:val="24"/>
        </w:rPr>
        <w:t>’</w:t>
      </w:r>
      <w:r w:rsidRPr="30999BC4">
        <w:rPr>
          <w:rFonts w:ascii="Arial" w:eastAsia="Arial" w:hAnsi="Arial" w:cs="Arial"/>
          <w:color w:val="000000" w:themeColor="text1"/>
          <w:sz w:val="24"/>
          <w:szCs w:val="24"/>
        </w:rPr>
        <w:t xml:space="preserve">s in the current body of evidence was recently highlighted in the Scientific Report of the 2025 Dietary Guidelines </w:t>
      </w:r>
      <w:r w:rsidR="64553058" w:rsidRPr="30999BC4">
        <w:rPr>
          <w:rFonts w:ascii="Arial" w:eastAsia="Arial" w:hAnsi="Arial" w:cs="Arial"/>
          <w:color w:val="000000" w:themeColor="text1"/>
          <w:sz w:val="24"/>
          <w:szCs w:val="24"/>
        </w:rPr>
        <w:t xml:space="preserve">Advisory </w:t>
      </w:r>
      <w:r w:rsidRPr="30999BC4">
        <w:rPr>
          <w:rFonts w:ascii="Arial" w:eastAsia="Arial" w:hAnsi="Arial" w:cs="Arial"/>
          <w:color w:val="000000" w:themeColor="text1"/>
          <w:sz w:val="24"/>
          <w:szCs w:val="24"/>
        </w:rPr>
        <w:t>Committee which ultimately could not provide a recommendation for the DGA</w:t>
      </w:r>
      <w:r w:rsidR="3B638EE8" w:rsidRPr="30999BC4">
        <w:rPr>
          <w:rFonts w:ascii="Arial" w:eastAsia="Arial" w:hAnsi="Arial" w:cs="Arial"/>
          <w:color w:val="000000" w:themeColor="text1"/>
          <w:sz w:val="24"/>
          <w:szCs w:val="24"/>
        </w:rPr>
        <w:t>’</w:t>
      </w:r>
      <w:r w:rsidRPr="30999BC4">
        <w:rPr>
          <w:rFonts w:ascii="Arial" w:eastAsia="Arial" w:hAnsi="Arial" w:cs="Arial"/>
          <w:color w:val="000000" w:themeColor="text1"/>
          <w:sz w:val="24"/>
          <w:szCs w:val="24"/>
        </w:rPr>
        <w:t>s on the relation between UPF</w:t>
      </w:r>
      <w:r w:rsidR="0A2134FA" w:rsidRPr="30999BC4">
        <w:rPr>
          <w:rFonts w:ascii="Arial" w:eastAsia="Arial" w:hAnsi="Arial" w:cs="Arial"/>
          <w:color w:val="000000" w:themeColor="text1"/>
          <w:sz w:val="24"/>
          <w:szCs w:val="24"/>
        </w:rPr>
        <w:t>’</w:t>
      </w:r>
      <w:r w:rsidRPr="30999BC4">
        <w:rPr>
          <w:rFonts w:ascii="Arial" w:eastAsia="Arial" w:hAnsi="Arial" w:cs="Arial"/>
          <w:color w:val="000000" w:themeColor="text1"/>
          <w:sz w:val="24"/>
          <w:szCs w:val="24"/>
        </w:rPr>
        <w:t>s and health outcomes. Furthermore, multiple organizations and subject matter experts have noted the weak evidence underpinning current UPF research and the need for food processing classification systems to be treated with caution.</w:t>
      </w:r>
      <w:r w:rsidR="0A2134FA" w:rsidRPr="30999BC4">
        <w:rPr>
          <w:rFonts w:ascii="Arial" w:eastAsia="Arial" w:hAnsi="Arial" w:cs="Arial"/>
          <w:color w:val="000000" w:themeColor="text1"/>
          <w:sz w:val="24"/>
          <w:szCs w:val="24"/>
        </w:rPr>
        <w:t xml:space="preserve"> </w:t>
      </w:r>
    </w:p>
    <w:p w14:paraId="163675B5" w14:textId="35493BB1" w:rsidR="00A123C5" w:rsidRPr="004F5229" w:rsidRDefault="00A123C5" w:rsidP="4390EDD0">
      <w:pPr>
        <w:spacing w:after="0" w:line="240" w:lineRule="auto"/>
        <w:rPr>
          <w:rFonts w:ascii="Arial" w:eastAsia="Arial" w:hAnsi="Arial" w:cs="Arial"/>
          <w:color w:val="000000" w:themeColor="text1"/>
          <w:sz w:val="24"/>
          <w:szCs w:val="24"/>
        </w:rPr>
      </w:pPr>
    </w:p>
    <w:p w14:paraId="2D3C41D5" w14:textId="38301D55" w:rsidR="00A123C5" w:rsidRPr="004F5229" w:rsidRDefault="0A2134FA" w:rsidP="4390EDD0">
      <w:pPr>
        <w:spacing w:after="0" w:line="240" w:lineRule="auto"/>
        <w:rPr>
          <w:rFonts w:ascii="Arial" w:eastAsia="Arial" w:hAnsi="Arial" w:cs="Arial"/>
          <w:color w:val="000000" w:themeColor="text1"/>
          <w:sz w:val="24"/>
          <w:szCs w:val="24"/>
        </w:rPr>
      </w:pPr>
      <w:r w:rsidRPr="30999BC4">
        <w:rPr>
          <w:rFonts w:ascii="Arial" w:eastAsia="Arial" w:hAnsi="Arial" w:cs="Arial"/>
          <w:color w:val="000000" w:themeColor="text1"/>
          <w:sz w:val="24"/>
          <w:szCs w:val="24"/>
        </w:rPr>
        <w:t xml:space="preserve">As such, </w:t>
      </w:r>
      <w:r w:rsidRPr="30999BC4">
        <w:rPr>
          <w:rFonts w:ascii="Arial" w:eastAsia="Arial" w:hAnsi="Arial" w:cs="Arial"/>
          <w:sz w:val="24"/>
          <w:szCs w:val="24"/>
        </w:rPr>
        <w:t>w</w:t>
      </w:r>
      <w:r w:rsidR="2449CAEC" w:rsidRPr="30999BC4">
        <w:rPr>
          <w:rFonts w:ascii="Arial" w:eastAsia="Arial" w:hAnsi="Arial" w:cs="Arial"/>
          <w:sz w:val="24"/>
          <w:szCs w:val="24"/>
        </w:rPr>
        <w:t xml:space="preserve">e advise </w:t>
      </w:r>
      <w:r w:rsidR="326BF4D1" w:rsidRPr="30999BC4">
        <w:rPr>
          <w:rFonts w:ascii="Arial" w:eastAsia="Arial" w:hAnsi="Arial" w:cs="Arial"/>
          <w:sz w:val="24"/>
          <w:szCs w:val="24"/>
        </w:rPr>
        <w:t xml:space="preserve">a comprehensive </w:t>
      </w:r>
      <w:r w:rsidR="526391C1" w:rsidRPr="30999BC4">
        <w:rPr>
          <w:rFonts w:ascii="Arial" w:eastAsia="Arial" w:hAnsi="Arial" w:cs="Arial"/>
          <w:sz w:val="24"/>
          <w:szCs w:val="24"/>
        </w:rPr>
        <w:t>review of</w:t>
      </w:r>
      <w:r w:rsidR="482AF8C0" w:rsidRPr="30999BC4">
        <w:rPr>
          <w:rFonts w:ascii="Arial" w:eastAsia="Arial" w:hAnsi="Arial" w:cs="Arial"/>
          <w:sz w:val="24"/>
          <w:szCs w:val="24"/>
        </w:rPr>
        <w:t xml:space="preserve"> </w:t>
      </w:r>
      <w:r w:rsidR="5E2632DF" w:rsidRPr="30999BC4">
        <w:rPr>
          <w:rFonts w:ascii="Arial" w:eastAsia="Arial" w:hAnsi="Arial" w:cs="Arial"/>
          <w:sz w:val="24"/>
          <w:szCs w:val="24"/>
        </w:rPr>
        <w:t xml:space="preserve">classification </w:t>
      </w:r>
      <w:r w:rsidR="482AF8C0" w:rsidRPr="30999BC4">
        <w:rPr>
          <w:rFonts w:ascii="Arial" w:eastAsia="Arial" w:hAnsi="Arial" w:cs="Arial"/>
          <w:sz w:val="24"/>
          <w:szCs w:val="24"/>
        </w:rPr>
        <w:t xml:space="preserve">systems that </w:t>
      </w:r>
      <w:r w:rsidR="2449CAEC" w:rsidRPr="30999BC4">
        <w:rPr>
          <w:rFonts w:ascii="Arial" w:eastAsia="Arial" w:hAnsi="Arial" w:cs="Arial"/>
          <w:sz w:val="24"/>
          <w:szCs w:val="24"/>
        </w:rPr>
        <w:t>use a sophisticated approach in analyzing the complexity of</w:t>
      </w:r>
      <w:r w:rsidR="608C52C7" w:rsidRPr="30999BC4">
        <w:rPr>
          <w:rFonts w:ascii="Arial" w:eastAsia="Arial" w:hAnsi="Arial" w:cs="Arial"/>
          <w:sz w:val="24"/>
          <w:szCs w:val="24"/>
        </w:rPr>
        <w:t xml:space="preserve"> food products</w:t>
      </w:r>
      <w:r w:rsidR="2449CAEC" w:rsidRPr="30999BC4">
        <w:rPr>
          <w:rFonts w:ascii="Arial" w:eastAsia="Arial" w:hAnsi="Arial" w:cs="Arial"/>
          <w:sz w:val="24"/>
          <w:szCs w:val="24"/>
        </w:rPr>
        <w:t>, r</w:t>
      </w:r>
      <w:r w:rsidR="608C52C7" w:rsidRPr="30999BC4">
        <w:rPr>
          <w:rFonts w:ascii="Arial" w:eastAsia="Arial" w:hAnsi="Arial" w:cs="Arial"/>
          <w:sz w:val="24"/>
          <w:szCs w:val="24"/>
        </w:rPr>
        <w:t>ather than relying on simple categorization</w:t>
      </w:r>
      <w:r w:rsidR="2449CAEC" w:rsidRPr="30999BC4">
        <w:rPr>
          <w:rFonts w:ascii="Arial" w:eastAsia="Arial" w:hAnsi="Arial" w:cs="Arial"/>
          <w:sz w:val="24"/>
          <w:szCs w:val="24"/>
        </w:rPr>
        <w:t xml:space="preserve">s. </w:t>
      </w:r>
      <w:r w:rsidR="6CAB17EC" w:rsidRPr="30999BC4">
        <w:rPr>
          <w:rFonts w:ascii="Arial" w:eastAsia="Arial" w:hAnsi="Arial" w:cs="Arial"/>
          <w:sz w:val="24"/>
          <w:szCs w:val="24"/>
        </w:rPr>
        <w:t xml:space="preserve">One example of </w:t>
      </w:r>
      <w:r w:rsidR="1173B283" w:rsidRPr="30999BC4">
        <w:rPr>
          <w:rFonts w:ascii="Arial" w:eastAsia="Arial" w:hAnsi="Arial" w:cs="Arial"/>
          <w:sz w:val="24"/>
          <w:szCs w:val="24"/>
        </w:rPr>
        <w:t>a</w:t>
      </w:r>
      <w:r w:rsidR="6CAB17EC" w:rsidRPr="30999BC4">
        <w:rPr>
          <w:rFonts w:ascii="Arial" w:eastAsia="Arial" w:hAnsi="Arial" w:cs="Arial"/>
          <w:sz w:val="24"/>
          <w:szCs w:val="24"/>
        </w:rPr>
        <w:t xml:space="preserve"> novel system</w:t>
      </w:r>
      <w:r w:rsidR="326BF4D1" w:rsidRPr="30999BC4">
        <w:rPr>
          <w:rFonts w:ascii="Arial" w:eastAsia="Arial" w:hAnsi="Arial" w:cs="Arial"/>
          <w:sz w:val="24"/>
          <w:szCs w:val="24"/>
        </w:rPr>
        <w:t xml:space="preserve"> </w:t>
      </w:r>
      <w:r w:rsidR="611581D1" w:rsidRPr="30999BC4">
        <w:rPr>
          <w:rFonts w:ascii="Arial" w:eastAsia="Arial" w:hAnsi="Arial" w:cs="Arial"/>
          <w:sz w:val="24"/>
          <w:szCs w:val="24"/>
        </w:rPr>
        <w:t xml:space="preserve">is </w:t>
      </w:r>
      <w:proofErr w:type="spellStart"/>
      <w:r w:rsidR="68201B61" w:rsidRPr="30999BC4">
        <w:rPr>
          <w:rFonts w:ascii="Arial" w:eastAsia="Arial" w:hAnsi="Arial" w:cs="Arial"/>
          <w:sz w:val="24"/>
          <w:szCs w:val="24"/>
        </w:rPr>
        <w:t>GroceryDB</w:t>
      </w:r>
      <w:proofErr w:type="spellEnd"/>
      <w:r w:rsidR="68201B61" w:rsidRPr="30999BC4">
        <w:rPr>
          <w:rFonts w:ascii="Arial" w:eastAsia="Arial" w:hAnsi="Arial" w:cs="Arial"/>
          <w:sz w:val="24"/>
          <w:szCs w:val="24"/>
        </w:rPr>
        <w:t>, a</w:t>
      </w:r>
      <w:r w:rsidR="6CAB17EC" w:rsidRPr="30999BC4">
        <w:rPr>
          <w:rFonts w:ascii="Arial" w:eastAsia="Arial" w:hAnsi="Arial" w:cs="Arial"/>
          <w:sz w:val="24"/>
          <w:szCs w:val="24"/>
        </w:rPr>
        <w:t xml:space="preserve">n </w:t>
      </w:r>
      <w:r w:rsidR="68201B61" w:rsidRPr="30999BC4">
        <w:rPr>
          <w:rFonts w:ascii="Arial" w:eastAsia="Arial" w:hAnsi="Arial" w:cs="Arial"/>
          <w:sz w:val="24"/>
          <w:szCs w:val="24"/>
        </w:rPr>
        <w:t xml:space="preserve">initiative </w:t>
      </w:r>
      <w:r w:rsidR="489F263B" w:rsidRPr="30999BC4">
        <w:rPr>
          <w:rFonts w:ascii="Arial" w:eastAsia="Arial" w:hAnsi="Arial" w:cs="Arial"/>
          <w:sz w:val="24"/>
          <w:szCs w:val="24"/>
        </w:rPr>
        <w:t xml:space="preserve">led by </w:t>
      </w:r>
      <w:r w:rsidR="68201B61" w:rsidRPr="30999BC4">
        <w:rPr>
          <w:rFonts w:ascii="Arial" w:eastAsia="Arial" w:hAnsi="Arial" w:cs="Arial"/>
          <w:sz w:val="24"/>
          <w:szCs w:val="24"/>
        </w:rPr>
        <w:t xml:space="preserve">Northeastern University, Harvard Medical School, University of Copenhagen and other leading research institutions. </w:t>
      </w:r>
      <w:r w:rsidR="2575C33C" w:rsidRPr="30999BC4">
        <w:rPr>
          <w:rFonts w:ascii="Arial" w:eastAsia="Arial" w:hAnsi="Arial" w:cs="Arial"/>
          <w:sz w:val="24"/>
          <w:szCs w:val="24"/>
        </w:rPr>
        <w:t>We also recommend</w:t>
      </w:r>
      <w:r w:rsidR="466D616A" w:rsidRPr="30999BC4">
        <w:rPr>
          <w:rFonts w:ascii="Arial" w:eastAsia="Arial" w:hAnsi="Arial" w:cs="Arial"/>
          <w:sz w:val="24"/>
          <w:szCs w:val="24"/>
        </w:rPr>
        <w:t xml:space="preserve"> </w:t>
      </w:r>
      <w:r w:rsidR="5E743247" w:rsidRPr="30999BC4">
        <w:rPr>
          <w:rFonts w:ascii="Arial" w:eastAsia="Arial" w:hAnsi="Arial" w:cs="Arial"/>
          <w:sz w:val="24"/>
          <w:szCs w:val="24"/>
        </w:rPr>
        <w:t>convening a multi-disciplinary group of experts representing</w:t>
      </w:r>
      <w:r w:rsidR="175BB762" w:rsidRPr="30999BC4">
        <w:rPr>
          <w:rFonts w:ascii="Arial" w:eastAsia="Arial" w:hAnsi="Arial" w:cs="Arial"/>
          <w:sz w:val="24"/>
          <w:szCs w:val="24"/>
        </w:rPr>
        <w:t xml:space="preserve"> various sectors</w:t>
      </w:r>
      <w:r w:rsidR="46CCAB9B" w:rsidRPr="30999BC4">
        <w:rPr>
          <w:rFonts w:ascii="Arial" w:eastAsia="Arial" w:hAnsi="Arial" w:cs="Arial"/>
          <w:sz w:val="24"/>
          <w:szCs w:val="24"/>
        </w:rPr>
        <w:t xml:space="preserve">, including </w:t>
      </w:r>
      <w:r w:rsidR="6F2E54EC" w:rsidRPr="30999BC4">
        <w:rPr>
          <w:rFonts w:ascii="Arial" w:eastAsia="Arial" w:hAnsi="Arial" w:cs="Arial"/>
          <w:sz w:val="24"/>
          <w:szCs w:val="24"/>
        </w:rPr>
        <w:t xml:space="preserve">community </w:t>
      </w:r>
      <w:r w:rsidR="46CCAB9B" w:rsidRPr="30999BC4">
        <w:rPr>
          <w:rFonts w:ascii="Arial" w:eastAsia="Arial" w:hAnsi="Arial" w:cs="Arial"/>
          <w:sz w:val="24"/>
          <w:szCs w:val="24"/>
        </w:rPr>
        <w:t>represen</w:t>
      </w:r>
      <w:r w:rsidR="1ADAF23F" w:rsidRPr="30999BC4">
        <w:rPr>
          <w:rFonts w:ascii="Arial" w:eastAsia="Arial" w:hAnsi="Arial" w:cs="Arial"/>
          <w:sz w:val="24"/>
          <w:szCs w:val="24"/>
        </w:rPr>
        <w:t>tation</w:t>
      </w:r>
      <w:r w:rsidR="46CCAB9B" w:rsidRPr="30999BC4">
        <w:rPr>
          <w:rFonts w:ascii="Arial" w:eastAsia="Arial" w:hAnsi="Arial" w:cs="Arial"/>
          <w:sz w:val="24"/>
          <w:szCs w:val="24"/>
        </w:rPr>
        <w:t>,</w:t>
      </w:r>
      <w:r w:rsidR="175BB762" w:rsidRPr="30999BC4">
        <w:rPr>
          <w:rFonts w:ascii="Arial" w:eastAsia="Arial" w:hAnsi="Arial" w:cs="Arial"/>
          <w:sz w:val="24"/>
          <w:szCs w:val="24"/>
        </w:rPr>
        <w:t xml:space="preserve"> to </w:t>
      </w:r>
      <w:r w:rsidR="23204156" w:rsidRPr="30999BC4">
        <w:rPr>
          <w:rFonts w:ascii="Arial" w:eastAsia="Arial" w:hAnsi="Arial" w:cs="Arial"/>
          <w:sz w:val="24"/>
          <w:szCs w:val="24"/>
        </w:rPr>
        <w:t>reach an</w:t>
      </w:r>
      <w:r w:rsidR="7CAD8361" w:rsidRPr="30999BC4">
        <w:rPr>
          <w:rFonts w:ascii="Arial" w:eastAsia="Arial" w:hAnsi="Arial" w:cs="Arial"/>
          <w:sz w:val="24"/>
          <w:szCs w:val="24"/>
        </w:rPr>
        <w:t xml:space="preserve"> agreed upon </w:t>
      </w:r>
      <w:r w:rsidR="175BB762" w:rsidRPr="30999BC4">
        <w:rPr>
          <w:rFonts w:ascii="Arial" w:eastAsia="Arial" w:hAnsi="Arial" w:cs="Arial"/>
          <w:sz w:val="24"/>
          <w:szCs w:val="24"/>
        </w:rPr>
        <w:t>definition for UPF’s</w:t>
      </w:r>
      <w:r w:rsidR="7CAD8361" w:rsidRPr="30999BC4">
        <w:rPr>
          <w:rFonts w:ascii="Arial" w:eastAsia="Arial" w:hAnsi="Arial" w:cs="Arial"/>
          <w:sz w:val="24"/>
          <w:szCs w:val="24"/>
        </w:rPr>
        <w:t xml:space="preserve"> that </w:t>
      </w:r>
      <w:r w:rsidR="23204156" w:rsidRPr="30999BC4">
        <w:rPr>
          <w:rFonts w:ascii="Arial" w:eastAsia="Arial" w:hAnsi="Arial" w:cs="Arial"/>
          <w:sz w:val="24"/>
          <w:szCs w:val="24"/>
        </w:rPr>
        <w:t xml:space="preserve">ultimately </w:t>
      </w:r>
      <w:r w:rsidR="7CAD8361" w:rsidRPr="30999BC4">
        <w:rPr>
          <w:rFonts w:ascii="Arial" w:eastAsia="Arial" w:hAnsi="Arial" w:cs="Arial"/>
          <w:sz w:val="24"/>
          <w:szCs w:val="24"/>
        </w:rPr>
        <w:t xml:space="preserve">address the complexities, risks and </w:t>
      </w:r>
      <w:r w:rsidR="29B07285" w:rsidRPr="30999BC4">
        <w:rPr>
          <w:rFonts w:ascii="Arial" w:eastAsia="Arial" w:hAnsi="Arial" w:cs="Arial"/>
          <w:sz w:val="24"/>
          <w:szCs w:val="24"/>
        </w:rPr>
        <w:t xml:space="preserve">benefits </w:t>
      </w:r>
      <w:r w:rsidR="5DFE656C" w:rsidRPr="30999BC4">
        <w:rPr>
          <w:rFonts w:ascii="Arial" w:eastAsia="Arial" w:hAnsi="Arial" w:cs="Arial"/>
          <w:sz w:val="24"/>
          <w:szCs w:val="24"/>
        </w:rPr>
        <w:t xml:space="preserve">associated with categorizing foods and beverages under this umbrella. </w:t>
      </w:r>
    </w:p>
    <w:p w14:paraId="67E13B67" w14:textId="23CCEC66" w:rsidR="79F4C182" w:rsidRPr="004F5229" w:rsidRDefault="79F4C182" w:rsidP="4390EDD0">
      <w:pPr>
        <w:spacing w:after="0" w:line="240" w:lineRule="auto"/>
        <w:rPr>
          <w:rFonts w:ascii="Arial" w:eastAsia="Arial" w:hAnsi="Arial" w:cs="Arial"/>
          <w:sz w:val="24"/>
          <w:szCs w:val="24"/>
        </w:rPr>
      </w:pPr>
    </w:p>
    <w:p w14:paraId="6D4DF1C8" w14:textId="77777777" w:rsidR="00955DE3" w:rsidRDefault="00955DE3" w:rsidP="00A6358A">
      <w:pPr>
        <w:spacing w:after="0" w:line="240" w:lineRule="auto"/>
        <w:rPr>
          <w:rFonts w:ascii="Arial" w:eastAsia="Arial" w:hAnsi="Arial" w:cs="Arial"/>
          <w:b/>
          <w:bCs/>
          <w:sz w:val="24"/>
          <w:szCs w:val="24"/>
        </w:rPr>
      </w:pPr>
    </w:p>
    <w:p w14:paraId="5EE9A91C" w14:textId="77777777" w:rsidR="00BA4A11" w:rsidRDefault="00BA4A11" w:rsidP="4390EDD0">
      <w:pPr>
        <w:spacing w:after="0" w:line="240" w:lineRule="auto"/>
        <w:rPr>
          <w:rFonts w:ascii="Arial" w:eastAsia="Arial" w:hAnsi="Arial" w:cs="Arial"/>
          <w:b/>
          <w:bCs/>
          <w:sz w:val="24"/>
          <w:szCs w:val="24"/>
        </w:rPr>
      </w:pPr>
    </w:p>
    <w:p w14:paraId="2B015E46" w14:textId="105318C3" w:rsidR="00FC3B0C" w:rsidRDefault="00FC3B0C" w:rsidP="4390EDD0">
      <w:pPr>
        <w:spacing w:after="0" w:line="240" w:lineRule="auto"/>
        <w:rPr>
          <w:rFonts w:ascii="Arial" w:eastAsia="Arial" w:hAnsi="Arial" w:cs="Arial"/>
          <w:b/>
          <w:bCs/>
          <w:sz w:val="24"/>
          <w:szCs w:val="24"/>
        </w:rPr>
      </w:pPr>
      <w:r>
        <w:rPr>
          <w:rFonts w:ascii="Arial" w:eastAsia="Arial" w:hAnsi="Arial" w:cs="Arial"/>
          <w:b/>
          <w:bCs/>
          <w:sz w:val="24"/>
          <w:szCs w:val="24"/>
        </w:rPr>
        <w:lastRenderedPageBreak/>
        <w:t xml:space="preserve">Recommendations: </w:t>
      </w:r>
    </w:p>
    <w:p w14:paraId="43366378" w14:textId="2B598EC1" w:rsidR="00060B72" w:rsidRPr="004F5229" w:rsidRDefault="2883C863" w:rsidP="00E96C96">
      <w:pPr>
        <w:spacing w:after="0" w:line="240" w:lineRule="auto"/>
        <w:rPr>
          <w:rFonts w:ascii="Arial" w:eastAsia="Arial" w:hAnsi="Arial" w:cs="Arial"/>
          <w:sz w:val="24"/>
          <w:szCs w:val="24"/>
        </w:rPr>
      </w:pPr>
      <w:r w:rsidRPr="59D05274">
        <w:rPr>
          <w:rFonts w:ascii="Arial" w:eastAsia="Arial" w:hAnsi="Arial" w:cs="Arial"/>
          <w:sz w:val="24"/>
          <w:szCs w:val="24"/>
        </w:rPr>
        <w:t>There is a need for a consensus definition of UPF, with consistency in classification</w:t>
      </w:r>
      <w:r w:rsidR="1BC666E1" w:rsidRPr="59D05274">
        <w:rPr>
          <w:rFonts w:ascii="Arial" w:eastAsia="Arial" w:hAnsi="Arial" w:cs="Arial"/>
          <w:sz w:val="24"/>
          <w:szCs w:val="24"/>
        </w:rPr>
        <w:t xml:space="preserve"> as </w:t>
      </w:r>
      <w:r w:rsidR="22E401C2" w:rsidRPr="59D05274">
        <w:rPr>
          <w:rFonts w:ascii="Arial" w:eastAsia="Arial" w:hAnsi="Arial" w:cs="Arial"/>
          <w:sz w:val="24"/>
          <w:szCs w:val="24"/>
        </w:rPr>
        <w:t>it</w:t>
      </w:r>
      <w:r w:rsidR="1BC666E1" w:rsidRPr="59D05274">
        <w:rPr>
          <w:rFonts w:ascii="Arial" w:eastAsia="Arial" w:hAnsi="Arial" w:cs="Arial"/>
          <w:sz w:val="24"/>
          <w:szCs w:val="24"/>
        </w:rPr>
        <w:t xml:space="preserve"> relates to various processing methods, nutrient density</w:t>
      </w:r>
      <w:r w:rsidR="2CA4FBF8" w:rsidRPr="59D05274">
        <w:rPr>
          <w:rFonts w:ascii="Arial" w:eastAsia="Arial" w:hAnsi="Arial" w:cs="Arial"/>
          <w:sz w:val="24"/>
          <w:szCs w:val="24"/>
        </w:rPr>
        <w:t xml:space="preserve">, presence of </w:t>
      </w:r>
      <w:r w:rsidR="153A7A71" w:rsidRPr="59D05274">
        <w:rPr>
          <w:rFonts w:ascii="Arial" w:eastAsia="Arial" w:hAnsi="Arial" w:cs="Arial"/>
          <w:sz w:val="24"/>
          <w:szCs w:val="24"/>
        </w:rPr>
        <w:t>specific components, f</w:t>
      </w:r>
      <w:r w:rsidR="2CA4FBF8" w:rsidRPr="59D05274">
        <w:rPr>
          <w:rFonts w:ascii="Arial" w:eastAsia="Arial" w:hAnsi="Arial" w:cs="Arial"/>
          <w:sz w:val="24"/>
          <w:szCs w:val="24"/>
        </w:rPr>
        <w:t>ood additives and their purposes</w:t>
      </w:r>
      <w:r w:rsidR="153A7A71" w:rsidRPr="59D05274">
        <w:rPr>
          <w:rFonts w:ascii="Arial" w:eastAsia="Arial" w:hAnsi="Arial" w:cs="Arial"/>
          <w:sz w:val="24"/>
          <w:szCs w:val="24"/>
        </w:rPr>
        <w:t xml:space="preserve"> (both positive and negative).</w:t>
      </w:r>
    </w:p>
    <w:p w14:paraId="67E8D140" w14:textId="52D36D03" w:rsidR="00060B72" w:rsidRPr="004F5229" w:rsidRDefault="40921D36" w:rsidP="4390EDD0">
      <w:pPr>
        <w:pStyle w:val="ListParagraph"/>
        <w:numPr>
          <w:ilvl w:val="0"/>
          <w:numId w:val="6"/>
        </w:numPr>
        <w:spacing w:after="0" w:line="240" w:lineRule="auto"/>
        <w:rPr>
          <w:rFonts w:ascii="Arial" w:eastAsia="Arial" w:hAnsi="Arial" w:cs="Arial"/>
          <w:sz w:val="24"/>
          <w:szCs w:val="24"/>
        </w:rPr>
      </w:pPr>
      <w:r w:rsidRPr="59D05274">
        <w:rPr>
          <w:rFonts w:ascii="Arial" w:eastAsia="Arial" w:hAnsi="Arial" w:cs="Arial"/>
          <w:sz w:val="24"/>
          <w:szCs w:val="24"/>
        </w:rPr>
        <w:t xml:space="preserve">There is a need for longer-term studies on UPF, as well as studies </w:t>
      </w:r>
      <w:r w:rsidR="1D7908B3" w:rsidRPr="59D05274">
        <w:rPr>
          <w:rFonts w:ascii="Arial" w:eastAsia="Arial" w:hAnsi="Arial" w:cs="Arial"/>
          <w:sz w:val="24"/>
          <w:szCs w:val="24"/>
        </w:rPr>
        <w:t>that reflect</w:t>
      </w:r>
      <w:r w:rsidRPr="59D05274">
        <w:rPr>
          <w:rFonts w:ascii="Arial" w:eastAsia="Arial" w:hAnsi="Arial" w:cs="Arial"/>
          <w:sz w:val="24"/>
          <w:szCs w:val="24"/>
        </w:rPr>
        <w:t xml:space="preserve"> the nuances between </w:t>
      </w:r>
      <w:r w:rsidR="1D7908B3" w:rsidRPr="59D05274">
        <w:rPr>
          <w:rFonts w:ascii="Arial" w:eastAsia="Arial" w:hAnsi="Arial" w:cs="Arial"/>
          <w:sz w:val="24"/>
          <w:szCs w:val="24"/>
        </w:rPr>
        <w:t>vari</w:t>
      </w:r>
      <w:r w:rsidR="6A51D849" w:rsidRPr="59D05274">
        <w:rPr>
          <w:rFonts w:ascii="Arial" w:eastAsia="Arial" w:hAnsi="Arial" w:cs="Arial"/>
          <w:sz w:val="24"/>
          <w:szCs w:val="24"/>
        </w:rPr>
        <w:t>ous</w:t>
      </w:r>
      <w:r w:rsidRPr="59D05274">
        <w:rPr>
          <w:rFonts w:ascii="Arial" w:eastAsia="Arial" w:hAnsi="Arial" w:cs="Arial"/>
          <w:sz w:val="24"/>
          <w:szCs w:val="24"/>
        </w:rPr>
        <w:t xml:space="preserve"> UPF</w:t>
      </w:r>
      <w:r w:rsidR="6A51D849" w:rsidRPr="59D05274">
        <w:rPr>
          <w:rFonts w:ascii="Arial" w:eastAsia="Arial" w:hAnsi="Arial" w:cs="Arial"/>
          <w:sz w:val="24"/>
          <w:szCs w:val="24"/>
        </w:rPr>
        <w:t xml:space="preserve">, </w:t>
      </w:r>
      <w:r w:rsidR="02045266" w:rsidRPr="59D05274">
        <w:rPr>
          <w:rFonts w:ascii="Arial" w:eastAsia="Arial" w:hAnsi="Arial" w:cs="Arial"/>
          <w:sz w:val="24"/>
          <w:szCs w:val="24"/>
        </w:rPr>
        <w:t>processing i</w:t>
      </w:r>
      <w:r w:rsidR="6A51D849" w:rsidRPr="59D05274">
        <w:rPr>
          <w:rFonts w:ascii="Arial" w:eastAsia="Arial" w:hAnsi="Arial" w:cs="Arial"/>
          <w:sz w:val="24"/>
          <w:szCs w:val="24"/>
        </w:rPr>
        <w:t xml:space="preserve">mpacts on the food matrix </w:t>
      </w:r>
      <w:r w:rsidRPr="59D05274">
        <w:rPr>
          <w:rFonts w:ascii="Arial" w:eastAsia="Arial" w:hAnsi="Arial" w:cs="Arial"/>
          <w:sz w:val="24"/>
          <w:szCs w:val="24"/>
        </w:rPr>
        <w:t>and differing associations with health outcomes</w:t>
      </w:r>
      <w:r w:rsidR="02045266" w:rsidRPr="59D05274">
        <w:rPr>
          <w:rFonts w:ascii="Arial" w:eastAsia="Arial" w:hAnsi="Arial" w:cs="Arial"/>
          <w:sz w:val="24"/>
          <w:szCs w:val="24"/>
        </w:rPr>
        <w:t xml:space="preserve"> (both positive and negative). </w:t>
      </w:r>
    </w:p>
    <w:p w14:paraId="572E1D8E" w14:textId="13521658" w:rsidR="00060B72" w:rsidRPr="004F5229" w:rsidRDefault="40921D36" w:rsidP="4390EDD0">
      <w:pPr>
        <w:pStyle w:val="ListParagraph"/>
        <w:numPr>
          <w:ilvl w:val="0"/>
          <w:numId w:val="6"/>
        </w:numPr>
        <w:spacing w:after="0" w:line="240" w:lineRule="auto"/>
        <w:rPr>
          <w:rFonts w:ascii="Arial" w:eastAsia="Arial" w:hAnsi="Arial" w:cs="Arial"/>
          <w:sz w:val="24"/>
          <w:szCs w:val="24"/>
        </w:rPr>
      </w:pPr>
      <w:r w:rsidRPr="59D05274">
        <w:rPr>
          <w:rFonts w:ascii="Arial" w:eastAsia="Arial" w:hAnsi="Arial" w:cs="Arial"/>
          <w:sz w:val="24"/>
          <w:szCs w:val="24"/>
        </w:rPr>
        <w:t xml:space="preserve">There is a need for further exploration </w:t>
      </w:r>
      <w:r w:rsidR="00F377D0" w:rsidRPr="59D05274">
        <w:rPr>
          <w:rFonts w:ascii="Arial" w:eastAsia="Arial" w:hAnsi="Arial" w:cs="Arial"/>
          <w:sz w:val="24"/>
          <w:szCs w:val="24"/>
        </w:rPr>
        <w:t>of</w:t>
      </w:r>
      <w:r w:rsidRPr="59D05274">
        <w:rPr>
          <w:rFonts w:ascii="Arial" w:eastAsia="Arial" w:hAnsi="Arial" w:cs="Arial"/>
          <w:sz w:val="24"/>
          <w:szCs w:val="24"/>
        </w:rPr>
        <w:t xml:space="preserve"> the mechanisms behind UPF, with questions about energy density, hyper-palatability, non-nutritive ingredients and degree of processing.</w:t>
      </w:r>
    </w:p>
    <w:p w14:paraId="28D590E8" w14:textId="27573237" w:rsidR="004B11BB" w:rsidRDefault="40921D36" w:rsidP="4390EDD0">
      <w:pPr>
        <w:pStyle w:val="ListParagraph"/>
        <w:numPr>
          <w:ilvl w:val="0"/>
          <w:numId w:val="6"/>
        </w:numPr>
        <w:spacing w:after="0" w:line="240" w:lineRule="auto"/>
        <w:rPr>
          <w:rFonts w:ascii="Arial" w:eastAsia="Arial" w:hAnsi="Arial" w:cs="Arial"/>
          <w:sz w:val="24"/>
          <w:szCs w:val="24"/>
        </w:rPr>
      </w:pPr>
      <w:r w:rsidRPr="59D05274">
        <w:rPr>
          <w:rFonts w:ascii="Arial" w:eastAsia="Arial" w:hAnsi="Arial" w:cs="Arial"/>
          <w:sz w:val="24"/>
          <w:szCs w:val="24"/>
        </w:rPr>
        <w:t>There is a need to consider inclusion of UPF-specific characteristics in dietary assessment methods and federal databases.</w:t>
      </w:r>
    </w:p>
    <w:p w14:paraId="1AAEF251" w14:textId="210F13EA" w:rsidR="00AF77C0" w:rsidRDefault="1A2071DF" w:rsidP="4390EDD0">
      <w:pPr>
        <w:pStyle w:val="ListParagraph"/>
        <w:numPr>
          <w:ilvl w:val="0"/>
          <w:numId w:val="6"/>
        </w:numPr>
        <w:spacing w:after="0" w:line="240" w:lineRule="auto"/>
        <w:rPr>
          <w:rFonts w:ascii="Arial" w:eastAsia="Arial" w:hAnsi="Arial" w:cs="Arial"/>
          <w:sz w:val="24"/>
          <w:szCs w:val="24"/>
        </w:rPr>
      </w:pPr>
      <w:r w:rsidRPr="59D05274">
        <w:rPr>
          <w:rFonts w:ascii="Arial" w:eastAsia="Arial" w:hAnsi="Arial" w:cs="Arial"/>
          <w:sz w:val="24"/>
          <w:szCs w:val="24"/>
        </w:rPr>
        <w:t xml:space="preserve">There is a need to conduct further research on food additives, </w:t>
      </w:r>
      <w:r w:rsidR="45AB4213" w:rsidRPr="59D05274">
        <w:rPr>
          <w:rFonts w:ascii="Arial" w:eastAsia="Arial" w:hAnsi="Arial" w:cs="Arial"/>
          <w:sz w:val="24"/>
          <w:szCs w:val="24"/>
        </w:rPr>
        <w:t>to determine whether</w:t>
      </w:r>
      <w:r w:rsidR="4FAA6389" w:rsidRPr="59D05274">
        <w:rPr>
          <w:rFonts w:ascii="Arial" w:eastAsia="Arial" w:hAnsi="Arial" w:cs="Arial"/>
          <w:sz w:val="24"/>
          <w:szCs w:val="24"/>
        </w:rPr>
        <w:t xml:space="preserve"> </w:t>
      </w:r>
      <w:r w:rsidR="45AB4213" w:rsidRPr="59D05274">
        <w:rPr>
          <w:rFonts w:ascii="Arial" w:eastAsia="Arial" w:hAnsi="Arial" w:cs="Arial"/>
          <w:sz w:val="24"/>
          <w:szCs w:val="24"/>
        </w:rPr>
        <w:t xml:space="preserve">current safety </w:t>
      </w:r>
      <w:r w:rsidR="4FAA6389" w:rsidRPr="59D05274">
        <w:rPr>
          <w:rFonts w:ascii="Arial" w:eastAsia="Arial" w:hAnsi="Arial" w:cs="Arial"/>
          <w:sz w:val="24"/>
          <w:szCs w:val="24"/>
        </w:rPr>
        <w:t xml:space="preserve">regulations and review </w:t>
      </w:r>
      <w:r w:rsidR="45AB4213" w:rsidRPr="59D05274">
        <w:rPr>
          <w:rFonts w:ascii="Arial" w:eastAsia="Arial" w:hAnsi="Arial" w:cs="Arial"/>
          <w:sz w:val="24"/>
          <w:szCs w:val="24"/>
        </w:rPr>
        <w:t xml:space="preserve">protocols are </w:t>
      </w:r>
      <w:r w:rsidR="4FAA6389" w:rsidRPr="59D05274">
        <w:rPr>
          <w:rFonts w:ascii="Arial" w:eastAsia="Arial" w:hAnsi="Arial" w:cs="Arial"/>
          <w:sz w:val="24"/>
          <w:szCs w:val="24"/>
        </w:rPr>
        <w:t xml:space="preserve">sufficient or could be improved. </w:t>
      </w:r>
      <w:r w:rsidR="147820EF" w:rsidRPr="59D05274">
        <w:rPr>
          <w:rFonts w:ascii="Arial" w:eastAsia="Arial" w:hAnsi="Arial" w:cs="Arial"/>
          <w:sz w:val="24"/>
          <w:szCs w:val="24"/>
        </w:rPr>
        <w:t>Additionally, as these determinations it is important to build in transitional timelines</w:t>
      </w:r>
      <w:r w:rsidR="1C75AFBE" w:rsidRPr="59D05274">
        <w:rPr>
          <w:rFonts w:ascii="Arial" w:eastAsia="Arial" w:hAnsi="Arial" w:cs="Arial"/>
          <w:sz w:val="24"/>
          <w:szCs w:val="24"/>
        </w:rPr>
        <w:t xml:space="preserve"> and</w:t>
      </w:r>
      <w:r w:rsidR="147820EF" w:rsidRPr="59D05274">
        <w:rPr>
          <w:rFonts w:ascii="Arial" w:eastAsia="Arial" w:hAnsi="Arial" w:cs="Arial"/>
          <w:sz w:val="24"/>
          <w:szCs w:val="24"/>
        </w:rPr>
        <w:t xml:space="preserve"> </w:t>
      </w:r>
      <w:r w:rsidR="5AFF1429" w:rsidRPr="59D05274">
        <w:rPr>
          <w:rFonts w:ascii="Arial" w:eastAsia="Arial" w:hAnsi="Arial" w:cs="Arial"/>
          <w:sz w:val="24"/>
          <w:szCs w:val="24"/>
        </w:rPr>
        <w:t>identify safe alternatives</w:t>
      </w:r>
      <w:r w:rsidR="683CDC39" w:rsidRPr="59D05274">
        <w:rPr>
          <w:rFonts w:ascii="Arial" w:eastAsia="Arial" w:hAnsi="Arial" w:cs="Arial"/>
          <w:sz w:val="24"/>
          <w:szCs w:val="24"/>
        </w:rPr>
        <w:t xml:space="preserve"> and</w:t>
      </w:r>
      <w:r w:rsidR="5AFF1429" w:rsidRPr="59D05274">
        <w:rPr>
          <w:rFonts w:ascii="Arial" w:eastAsia="Arial" w:hAnsi="Arial" w:cs="Arial"/>
          <w:sz w:val="24"/>
          <w:szCs w:val="24"/>
        </w:rPr>
        <w:t xml:space="preserve"> ensure cost </w:t>
      </w:r>
      <w:r w:rsidR="0E6B0899" w:rsidRPr="59D05274">
        <w:rPr>
          <w:rFonts w:ascii="Arial" w:eastAsia="Arial" w:hAnsi="Arial" w:cs="Arial"/>
          <w:sz w:val="24"/>
          <w:szCs w:val="24"/>
        </w:rPr>
        <w:t xml:space="preserve">containment is </w:t>
      </w:r>
      <w:r w:rsidR="1C75AFBE" w:rsidRPr="59D05274">
        <w:rPr>
          <w:rFonts w:ascii="Arial" w:eastAsia="Arial" w:hAnsi="Arial" w:cs="Arial"/>
          <w:sz w:val="24"/>
          <w:szCs w:val="24"/>
        </w:rPr>
        <w:t>c</w:t>
      </w:r>
      <w:r w:rsidR="683CDC39" w:rsidRPr="59D05274">
        <w:rPr>
          <w:rFonts w:ascii="Arial" w:eastAsia="Arial" w:hAnsi="Arial" w:cs="Arial"/>
          <w:sz w:val="24"/>
          <w:szCs w:val="24"/>
        </w:rPr>
        <w:t>onsidered</w:t>
      </w:r>
      <w:r w:rsidR="1C75AFBE" w:rsidRPr="59D05274">
        <w:rPr>
          <w:rFonts w:ascii="Arial" w:eastAsia="Arial" w:hAnsi="Arial" w:cs="Arial"/>
          <w:sz w:val="24"/>
          <w:szCs w:val="24"/>
        </w:rPr>
        <w:t xml:space="preserve">. </w:t>
      </w:r>
    </w:p>
    <w:p w14:paraId="1DB94694" w14:textId="593ACDC7" w:rsidR="00DF2808" w:rsidRPr="004F5229" w:rsidRDefault="3841927F" w:rsidP="4390EDD0">
      <w:pPr>
        <w:pStyle w:val="ListParagraph"/>
        <w:numPr>
          <w:ilvl w:val="0"/>
          <w:numId w:val="6"/>
        </w:numPr>
        <w:spacing w:after="0" w:line="240" w:lineRule="auto"/>
        <w:rPr>
          <w:rFonts w:ascii="Arial" w:eastAsia="Arial" w:hAnsi="Arial" w:cs="Arial"/>
          <w:sz w:val="24"/>
          <w:szCs w:val="24"/>
        </w:rPr>
      </w:pPr>
      <w:r w:rsidRPr="59D05274">
        <w:rPr>
          <w:rFonts w:ascii="Arial" w:eastAsia="Arial" w:hAnsi="Arial" w:cs="Arial"/>
          <w:sz w:val="24"/>
          <w:szCs w:val="24"/>
        </w:rPr>
        <w:t xml:space="preserve">There is a need </w:t>
      </w:r>
      <w:r w:rsidR="1433F436" w:rsidRPr="59D05274">
        <w:rPr>
          <w:rFonts w:ascii="Arial" w:eastAsia="Arial" w:hAnsi="Arial" w:cs="Arial"/>
          <w:sz w:val="24"/>
          <w:szCs w:val="24"/>
        </w:rPr>
        <w:t>to evaluate</w:t>
      </w:r>
      <w:r w:rsidRPr="59D05274">
        <w:rPr>
          <w:rFonts w:ascii="Arial" w:eastAsia="Arial" w:hAnsi="Arial" w:cs="Arial"/>
          <w:sz w:val="24"/>
          <w:szCs w:val="24"/>
        </w:rPr>
        <w:t xml:space="preserve"> </w:t>
      </w:r>
      <w:r w:rsidR="5E81AA9B" w:rsidRPr="59D05274">
        <w:rPr>
          <w:rFonts w:ascii="Arial" w:eastAsia="Arial" w:hAnsi="Arial" w:cs="Arial"/>
          <w:sz w:val="24"/>
          <w:szCs w:val="24"/>
        </w:rPr>
        <w:t>the impacts</w:t>
      </w:r>
      <w:r w:rsidRPr="59D05274">
        <w:rPr>
          <w:rFonts w:ascii="Arial" w:eastAsia="Arial" w:hAnsi="Arial" w:cs="Arial"/>
          <w:sz w:val="24"/>
          <w:szCs w:val="24"/>
        </w:rPr>
        <w:t xml:space="preserve"> of </w:t>
      </w:r>
      <w:r w:rsidR="3E5AC554" w:rsidRPr="59D05274">
        <w:rPr>
          <w:rFonts w:ascii="Arial" w:eastAsia="Arial" w:hAnsi="Arial" w:cs="Arial"/>
          <w:sz w:val="24"/>
          <w:szCs w:val="24"/>
        </w:rPr>
        <w:t xml:space="preserve">UPF policy on </w:t>
      </w:r>
      <w:r w:rsidR="5E81AA9B" w:rsidRPr="59D05274">
        <w:rPr>
          <w:rFonts w:ascii="Arial" w:eastAsia="Arial" w:hAnsi="Arial" w:cs="Arial"/>
          <w:sz w:val="24"/>
          <w:szCs w:val="24"/>
        </w:rPr>
        <w:t xml:space="preserve">federal nutrition assistance programs </w:t>
      </w:r>
      <w:r w:rsidR="3E5AC554" w:rsidRPr="59D05274">
        <w:rPr>
          <w:rFonts w:ascii="Arial" w:eastAsia="Arial" w:hAnsi="Arial" w:cs="Arial"/>
          <w:sz w:val="24"/>
          <w:szCs w:val="24"/>
        </w:rPr>
        <w:t xml:space="preserve">and their ability to provide </w:t>
      </w:r>
      <w:r w:rsidR="5E81AA9B" w:rsidRPr="59D05274">
        <w:rPr>
          <w:rFonts w:ascii="Arial" w:eastAsia="Arial" w:hAnsi="Arial" w:cs="Arial"/>
          <w:sz w:val="24"/>
          <w:szCs w:val="24"/>
        </w:rPr>
        <w:t>nutrition security to the population</w:t>
      </w:r>
      <w:proofErr w:type="gramStart"/>
      <w:r w:rsidR="5E81AA9B" w:rsidRPr="59D05274">
        <w:rPr>
          <w:rFonts w:ascii="Arial" w:eastAsia="Arial" w:hAnsi="Arial" w:cs="Arial"/>
          <w:sz w:val="24"/>
          <w:szCs w:val="24"/>
        </w:rPr>
        <w:t xml:space="preserve"> they</w:t>
      </w:r>
      <w:proofErr w:type="gramEnd"/>
      <w:r w:rsidR="5E81AA9B" w:rsidRPr="59D05274">
        <w:rPr>
          <w:rFonts w:ascii="Arial" w:eastAsia="Arial" w:hAnsi="Arial" w:cs="Arial"/>
          <w:sz w:val="24"/>
          <w:szCs w:val="24"/>
        </w:rPr>
        <w:t xml:space="preserve"> serve</w:t>
      </w:r>
      <w:r w:rsidR="71F2763A" w:rsidRPr="59D05274">
        <w:rPr>
          <w:rFonts w:ascii="Arial" w:eastAsia="Arial" w:hAnsi="Arial" w:cs="Arial"/>
          <w:sz w:val="24"/>
          <w:szCs w:val="24"/>
        </w:rPr>
        <w:t xml:space="preserve"> understanding</w:t>
      </w:r>
      <w:r w:rsidR="0E538C29" w:rsidRPr="59D05274">
        <w:rPr>
          <w:rFonts w:ascii="Arial" w:eastAsia="Arial" w:hAnsi="Arial" w:cs="Arial"/>
          <w:sz w:val="24"/>
          <w:szCs w:val="24"/>
        </w:rPr>
        <w:t xml:space="preserve"> impacts on cost, convenience and </w:t>
      </w:r>
      <w:r w:rsidR="6ECB6C3F" w:rsidRPr="59D05274">
        <w:rPr>
          <w:rFonts w:ascii="Arial" w:eastAsia="Arial" w:hAnsi="Arial" w:cs="Arial"/>
          <w:sz w:val="24"/>
          <w:szCs w:val="24"/>
        </w:rPr>
        <w:t>time</w:t>
      </w:r>
      <w:r w:rsidR="5E81AA9B" w:rsidRPr="59D05274">
        <w:rPr>
          <w:rFonts w:ascii="Arial" w:eastAsia="Arial" w:hAnsi="Arial" w:cs="Arial"/>
          <w:sz w:val="24"/>
          <w:szCs w:val="24"/>
        </w:rPr>
        <w:t xml:space="preserve">. </w:t>
      </w:r>
    </w:p>
    <w:p w14:paraId="284C11AD" w14:textId="77777777" w:rsidR="00060B72" w:rsidRPr="004F5229" w:rsidRDefault="00060B72" w:rsidP="4390EDD0">
      <w:pPr>
        <w:pStyle w:val="ListParagraph"/>
        <w:spacing w:after="0" w:line="240" w:lineRule="auto"/>
        <w:rPr>
          <w:rFonts w:ascii="Arial" w:eastAsia="Arial" w:hAnsi="Arial" w:cs="Arial"/>
          <w:sz w:val="24"/>
          <w:szCs w:val="24"/>
        </w:rPr>
      </w:pPr>
    </w:p>
    <w:p w14:paraId="06D3AC96" w14:textId="710D4422" w:rsidR="001732B2" w:rsidRDefault="2BD6B2BD" w:rsidP="00A6358A">
      <w:pPr>
        <w:spacing w:after="0" w:line="240" w:lineRule="auto"/>
        <w:rPr>
          <w:rFonts w:ascii="Arial" w:eastAsia="Arial" w:hAnsi="Arial" w:cs="Arial"/>
          <w:sz w:val="24"/>
          <w:szCs w:val="24"/>
        </w:rPr>
      </w:pPr>
      <w:r w:rsidRPr="30999BC4">
        <w:rPr>
          <w:rFonts w:ascii="Arial" w:eastAsia="Arial" w:hAnsi="Arial" w:cs="Arial"/>
          <w:color w:val="000000" w:themeColor="text1"/>
          <w:sz w:val="24"/>
          <w:szCs w:val="24"/>
        </w:rPr>
        <w:t xml:space="preserve">The consequences of implementing </w:t>
      </w:r>
      <w:r w:rsidR="0293029A" w:rsidRPr="30999BC4">
        <w:rPr>
          <w:rFonts w:ascii="Arial" w:eastAsia="Arial" w:hAnsi="Arial" w:cs="Arial"/>
          <w:color w:val="000000" w:themeColor="text1"/>
          <w:sz w:val="24"/>
          <w:szCs w:val="24"/>
        </w:rPr>
        <w:t xml:space="preserve">policy or </w:t>
      </w:r>
      <w:commentRangeStart w:id="6"/>
      <w:commentRangeStart w:id="7"/>
      <w:commentRangeStart w:id="8"/>
      <w:r w:rsidRPr="30999BC4">
        <w:rPr>
          <w:rFonts w:ascii="Arial" w:eastAsia="Arial" w:hAnsi="Arial" w:cs="Arial"/>
          <w:color w:val="000000" w:themeColor="text1"/>
          <w:sz w:val="24"/>
          <w:szCs w:val="24"/>
        </w:rPr>
        <w:t>dietary guidance</w:t>
      </w:r>
      <w:commentRangeEnd w:id="6"/>
      <w:r w:rsidR="664372B6">
        <w:rPr>
          <w:rStyle w:val="CommentReference"/>
        </w:rPr>
        <w:commentReference w:id="6"/>
      </w:r>
      <w:commentRangeEnd w:id="7"/>
      <w:r w:rsidR="664372B6">
        <w:rPr>
          <w:rStyle w:val="CommentReference"/>
        </w:rPr>
        <w:commentReference w:id="7"/>
      </w:r>
      <w:commentRangeEnd w:id="8"/>
      <w:r w:rsidR="664372B6">
        <w:rPr>
          <w:rStyle w:val="CommentReference"/>
        </w:rPr>
        <w:commentReference w:id="8"/>
      </w:r>
      <w:r w:rsidRPr="30999BC4">
        <w:rPr>
          <w:rFonts w:ascii="Arial" w:eastAsia="Arial" w:hAnsi="Arial" w:cs="Arial"/>
          <w:color w:val="000000" w:themeColor="text1"/>
          <w:sz w:val="24"/>
          <w:szCs w:val="24"/>
        </w:rPr>
        <w:t xml:space="preserve"> to limit all intakes of foods </w:t>
      </w:r>
      <w:commentRangeStart w:id="9"/>
      <w:commentRangeStart w:id="10"/>
      <w:r w:rsidRPr="30999BC4">
        <w:rPr>
          <w:rFonts w:ascii="Arial" w:eastAsia="Arial" w:hAnsi="Arial" w:cs="Arial"/>
          <w:color w:val="000000" w:themeColor="text1"/>
          <w:sz w:val="24"/>
          <w:szCs w:val="24"/>
        </w:rPr>
        <w:t>currently classified as UPF</w:t>
      </w:r>
      <w:r w:rsidR="2FCAEE13" w:rsidRPr="30999BC4">
        <w:rPr>
          <w:rFonts w:ascii="Arial" w:eastAsia="Arial" w:hAnsi="Arial" w:cs="Arial"/>
          <w:color w:val="000000" w:themeColor="text1"/>
          <w:sz w:val="24"/>
          <w:szCs w:val="24"/>
        </w:rPr>
        <w:t>’s under systems such as NOVA,</w:t>
      </w:r>
      <w:r w:rsidRPr="30999BC4">
        <w:rPr>
          <w:rFonts w:ascii="Arial" w:eastAsia="Arial" w:hAnsi="Arial" w:cs="Arial"/>
          <w:color w:val="000000" w:themeColor="text1"/>
          <w:sz w:val="24"/>
          <w:szCs w:val="24"/>
        </w:rPr>
        <w:t xml:space="preserve"> </w:t>
      </w:r>
      <w:commentRangeEnd w:id="9"/>
      <w:r w:rsidR="664372B6">
        <w:rPr>
          <w:rStyle w:val="CommentReference"/>
        </w:rPr>
        <w:commentReference w:id="9"/>
      </w:r>
      <w:commentRangeEnd w:id="10"/>
      <w:r w:rsidR="664372B6">
        <w:rPr>
          <w:rStyle w:val="CommentReference"/>
        </w:rPr>
        <w:commentReference w:id="10"/>
      </w:r>
      <w:r w:rsidRPr="30999BC4">
        <w:rPr>
          <w:rFonts w:ascii="Arial" w:eastAsia="Arial" w:hAnsi="Arial" w:cs="Arial"/>
          <w:color w:val="000000" w:themeColor="text1"/>
          <w:sz w:val="24"/>
          <w:szCs w:val="24"/>
        </w:rPr>
        <w:t xml:space="preserve">requires additional evaluation to fully understand the impact on </w:t>
      </w:r>
      <w:r w:rsidR="4F5864A4" w:rsidRPr="30999BC4">
        <w:rPr>
          <w:rFonts w:ascii="Arial" w:eastAsia="Arial" w:hAnsi="Arial" w:cs="Arial"/>
          <w:color w:val="000000" w:themeColor="text1"/>
          <w:sz w:val="24"/>
          <w:szCs w:val="24"/>
        </w:rPr>
        <w:t>people’s</w:t>
      </w:r>
      <w:r w:rsidRPr="30999BC4">
        <w:rPr>
          <w:rFonts w:ascii="Arial" w:eastAsia="Arial" w:hAnsi="Arial" w:cs="Arial"/>
          <w:color w:val="000000" w:themeColor="text1"/>
          <w:sz w:val="24"/>
          <w:szCs w:val="24"/>
        </w:rPr>
        <w:t xml:space="preserve"> ability to meet daily nutrient recommendations</w:t>
      </w:r>
      <w:r w:rsidR="5162C4E1" w:rsidRPr="30999BC4">
        <w:rPr>
          <w:rFonts w:ascii="Arial" w:eastAsia="Arial" w:hAnsi="Arial" w:cs="Arial"/>
          <w:color w:val="000000" w:themeColor="text1"/>
          <w:sz w:val="24"/>
          <w:szCs w:val="24"/>
        </w:rPr>
        <w:t xml:space="preserve"> to support health </w:t>
      </w:r>
      <w:r w:rsidR="79A98601" w:rsidRPr="30999BC4">
        <w:rPr>
          <w:rFonts w:ascii="Arial" w:eastAsia="Arial" w:hAnsi="Arial" w:cs="Arial"/>
          <w:color w:val="000000" w:themeColor="text1"/>
          <w:sz w:val="24"/>
          <w:szCs w:val="24"/>
        </w:rPr>
        <w:t xml:space="preserve">without compromising food access, </w:t>
      </w:r>
      <w:r w:rsidRPr="30999BC4">
        <w:rPr>
          <w:rFonts w:ascii="Arial" w:eastAsia="Arial" w:hAnsi="Arial" w:cs="Arial"/>
          <w:color w:val="000000" w:themeColor="text1"/>
          <w:sz w:val="24"/>
          <w:szCs w:val="24"/>
        </w:rPr>
        <w:t>affordab</w:t>
      </w:r>
      <w:r w:rsidR="79A98601" w:rsidRPr="30999BC4">
        <w:rPr>
          <w:rFonts w:ascii="Arial" w:eastAsia="Arial" w:hAnsi="Arial" w:cs="Arial"/>
          <w:color w:val="000000" w:themeColor="text1"/>
          <w:sz w:val="24"/>
          <w:szCs w:val="24"/>
        </w:rPr>
        <w:t xml:space="preserve">ility and safety. </w:t>
      </w:r>
      <w:r w:rsidR="4B688184" w:rsidRPr="30999BC4">
        <w:rPr>
          <w:rFonts w:ascii="Arial" w:eastAsia="Arial" w:hAnsi="Arial" w:cs="Arial"/>
          <w:sz w:val="24"/>
          <w:szCs w:val="24"/>
        </w:rPr>
        <w:t>More research is needed to better understand the potential beneficial and adverse effects of different</w:t>
      </w:r>
      <w:r w:rsidR="7E895555" w:rsidRPr="30999BC4">
        <w:rPr>
          <w:rFonts w:ascii="Arial" w:eastAsia="Arial" w:hAnsi="Arial" w:cs="Arial"/>
          <w:sz w:val="24"/>
          <w:szCs w:val="24"/>
        </w:rPr>
        <w:t xml:space="preserve"> food processing</w:t>
      </w:r>
      <w:r w:rsidR="4B688184" w:rsidRPr="30999BC4">
        <w:rPr>
          <w:rFonts w:ascii="Arial" w:eastAsia="Arial" w:hAnsi="Arial" w:cs="Arial"/>
          <w:sz w:val="24"/>
          <w:szCs w:val="24"/>
        </w:rPr>
        <w:t xml:space="preserve"> levels </w:t>
      </w:r>
      <w:r w:rsidR="7E895555" w:rsidRPr="30999BC4">
        <w:rPr>
          <w:rFonts w:ascii="Arial" w:eastAsia="Arial" w:hAnsi="Arial" w:cs="Arial"/>
          <w:sz w:val="24"/>
          <w:szCs w:val="24"/>
        </w:rPr>
        <w:t>and methods</w:t>
      </w:r>
      <w:r w:rsidR="4B688184" w:rsidRPr="30999BC4">
        <w:rPr>
          <w:rFonts w:ascii="Arial" w:eastAsia="Arial" w:hAnsi="Arial" w:cs="Arial"/>
          <w:sz w:val="24"/>
          <w:szCs w:val="24"/>
        </w:rPr>
        <w:t xml:space="preserve"> on nutrition and health.</w:t>
      </w:r>
      <w:r w:rsidR="40B7354B" w:rsidRPr="30999BC4">
        <w:rPr>
          <w:rFonts w:ascii="Arial" w:eastAsia="Arial" w:hAnsi="Arial" w:cs="Arial"/>
          <w:sz w:val="24"/>
          <w:szCs w:val="24"/>
        </w:rPr>
        <w:t xml:space="preserve"> </w:t>
      </w:r>
    </w:p>
    <w:p w14:paraId="0E057E8E" w14:textId="77777777" w:rsidR="006222D4" w:rsidRPr="004F5229" w:rsidRDefault="006222D4" w:rsidP="4390EDD0">
      <w:pPr>
        <w:spacing w:after="0" w:line="240" w:lineRule="auto"/>
        <w:rPr>
          <w:rFonts w:ascii="Arial" w:eastAsia="Arial" w:hAnsi="Arial" w:cs="Arial"/>
          <w:sz w:val="24"/>
          <w:szCs w:val="24"/>
        </w:rPr>
      </w:pPr>
    </w:p>
    <w:p w14:paraId="23CA384E" w14:textId="521BB98A" w:rsidR="001732B2" w:rsidRDefault="40B7354B" w:rsidP="00A6358A">
      <w:pPr>
        <w:spacing w:after="0" w:line="240" w:lineRule="auto"/>
        <w:rPr>
          <w:rFonts w:ascii="Arial" w:eastAsia="Arial" w:hAnsi="Arial" w:cs="Arial"/>
          <w:sz w:val="24"/>
          <w:szCs w:val="24"/>
        </w:rPr>
      </w:pPr>
      <w:r w:rsidRPr="30999BC4">
        <w:rPr>
          <w:rFonts w:ascii="Arial" w:eastAsia="Arial" w:hAnsi="Arial" w:cs="Arial"/>
          <w:sz w:val="24"/>
          <w:szCs w:val="24"/>
        </w:rPr>
        <w:t>Processing may also</w:t>
      </w:r>
      <w:r w:rsidR="6252E5E1" w:rsidRPr="30999BC4">
        <w:rPr>
          <w:rFonts w:ascii="Arial" w:eastAsia="Arial" w:hAnsi="Arial" w:cs="Arial"/>
          <w:sz w:val="24"/>
          <w:szCs w:val="24"/>
        </w:rPr>
        <w:t xml:space="preserve"> have an</w:t>
      </w:r>
      <w:r w:rsidRPr="30999BC4">
        <w:rPr>
          <w:rFonts w:ascii="Arial" w:eastAsia="Arial" w:hAnsi="Arial" w:cs="Arial"/>
          <w:sz w:val="24"/>
          <w:szCs w:val="24"/>
        </w:rPr>
        <w:t xml:space="preserve"> </w:t>
      </w:r>
      <w:r w:rsidR="6252E5E1" w:rsidRPr="30999BC4">
        <w:rPr>
          <w:rFonts w:ascii="Arial" w:eastAsia="Arial" w:hAnsi="Arial" w:cs="Arial"/>
          <w:sz w:val="24"/>
          <w:szCs w:val="24"/>
        </w:rPr>
        <w:t>impact on</w:t>
      </w:r>
      <w:r w:rsidRPr="30999BC4">
        <w:rPr>
          <w:rFonts w:ascii="Arial" w:eastAsia="Arial" w:hAnsi="Arial" w:cs="Arial"/>
          <w:sz w:val="24"/>
          <w:szCs w:val="24"/>
        </w:rPr>
        <w:t xml:space="preserve"> the food matrix, for which there is emerging evidence of relevance for nutrient delivery, biological response and potentially </w:t>
      </w:r>
      <w:r w:rsidR="01941F2A" w:rsidRPr="30999BC4">
        <w:rPr>
          <w:rFonts w:ascii="Arial" w:eastAsia="Arial" w:hAnsi="Arial" w:cs="Arial"/>
          <w:sz w:val="24"/>
          <w:szCs w:val="24"/>
        </w:rPr>
        <w:t>consumption</w:t>
      </w:r>
      <w:r w:rsidRPr="30999BC4">
        <w:rPr>
          <w:rFonts w:ascii="Arial" w:eastAsia="Arial" w:hAnsi="Arial" w:cs="Arial"/>
          <w:sz w:val="24"/>
          <w:szCs w:val="24"/>
        </w:rPr>
        <w:t xml:space="preserve"> behavior. </w:t>
      </w:r>
      <w:r w:rsidR="2115B304" w:rsidRPr="30999BC4">
        <w:rPr>
          <w:rFonts w:ascii="Arial" w:eastAsia="Arial" w:hAnsi="Arial" w:cs="Arial"/>
          <w:sz w:val="24"/>
          <w:szCs w:val="24"/>
        </w:rPr>
        <w:t xml:space="preserve">A stronger evidence base, consisting of both observational studies and </w:t>
      </w:r>
      <w:r w:rsidR="7257E1EC" w:rsidRPr="30999BC4">
        <w:rPr>
          <w:rFonts w:ascii="Arial" w:eastAsia="Arial" w:hAnsi="Arial" w:cs="Arial"/>
          <w:sz w:val="24"/>
          <w:szCs w:val="24"/>
        </w:rPr>
        <w:t>randomized control trials</w:t>
      </w:r>
      <w:r w:rsidR="2115B304" w:rsidRPr="30999BC4">
        <w:rPr>
          <w:rFonts w:ascii="Arial" w:eastAsia="Arial" w:hAnsi="Arial" w:cs="Arial"/>
          <w:sz w:val="24"/>
          <w:szCs w:val="24"/>
        </w:rPr>
        <w:t xml:space="preserve">, will allow for a more balanced and critical review of how foods subjected to various processes influence human health to inform future </w:t>
      </w:r>
      <w:r w:rsidR="15C9B66A" w:rsidRPr="30999BC4">
        <w:rPr>
          <w:rFonts w:ascii="Arial" w:eastAsia="Arial" w:hAnsi="Arial" w:cs="Arial"/>
          <w:sz w:val="24"/>
          <w:szCs w:val="24"/>
        </w:rPr>
        <w:t>evidence-based dietary guidance and impactful policies.</w:t>
      </w:r>
    </w:p>
    <w:p w14:paraId="785F5D1A" w14:textId="77777777" w:rsidR="006222D4" w:rsidRPr="004F5229" w:rsidRDefault="006222D4" w:rsidP="4390EDD0">
      <w:pPr>
        <w:spacing w:after="0" w:line="240" w:lineRule="auto"/>
        <w:rPr>
          <w:rFonts w:ascii="Arial" w:eastAsia="Arial" w:hAnsi="Arial" w:cs="Arial"/>
          <w:sz w:val="24"/>
          <w:szCs w:val="24"/>
        </w:rPr>
      </w:pPr>
    </w:p>
    <w:p w14:paraId="2C81387A" w14:textId="2C90C475" w:rsidR="005B37F2" w:rsidRDefault="612D9464" w:rsidP="00A6358A">
      <w:pPr>
        <w:spacing w:after="0" w:line="240" w:lineRule="auto"/>
        <w:rPr>
          <w:rFonts w:ascii="Arial" w:eastAsia="Arial" w:hAnsi="Arial" w:cs="Arial"/>
          <w:sz w:val="24"/>
          <w:szCs w:val="24"/>
        </w:rPr>
      </w:pPr>
      <w:r w:rsidRPr="46B52DCB">
        <w:rPr>
          <w:rFonts w:ascii="Arial" w:eastAsia="Arial" w:hAnsi="Arial" w:cs="Arial"/>
          <w:sz w:val="24"/>
          <w:szCs w:val="24"/>
        </w:rPr>
        <w:t xml:space="preserve">Although a nutrient-dense and balanced diet could theoretically be prepared at home each day, practical challenges such as time, cost, convenience, consumer education, </w:t>
      </w:r>
      <w:r w:rsidR="49FE834C" w:rsidRPr="46B52DCB">
        <w:rPr>
          <w:rFonts w:ascii="Arial" w:eastAsia="Arial" w:hAnsi="Arial" w:cs="Arial"/>
          <w:sz w:val="24"/>
          <w:szCs w:val="24"/>
        </w:rPr>
        <w:t xml:space="preserve">storage and preparation </w:t>
      </w:r>
      <w:r w:rsidR="5D16A4AB" w:rsidRPr="46B52DCB">
        <w:rPr>
          <w:rFonts w:ascii="Arial" w:eastAsia="Arial" w:hAnsi="Arial" w:cs="Arial"/>
          <w:sz w:val="24"/>
          <w:szCs w:val="24"/>
        </w:rPr>
        <w:t xml:space="preserve">facilities </w:t>
      </w:r>
      <w:r w:rsidRPr="46B52DCB">
        <w:rPr>
          <w:rFonts w:ascii="Arial" w:eastAsia="Arial" w:hAnsi="Arial" w:cs="Arial"/>
          <w:sz w:val="24"/>
          <w:szCs w:val="24"/>
        </w:rPr>
        <w:t>and accessibility must be considered.</w:t>
      </w:r>
      <w:r w:rsidR="00C91ABE" w:rsidRPr="46B52DCB">
        <w:rPr>
          <w:rFonts w:ascii="Arial" w:eastAsia="Arial" w:hAnsi="Arial" w:cs="Arial"/>
          <w:sz w:val="24"/>
          <w:szCs w:val="24"/>
        </w:rPr>
        <w:t xml:space="preserve"> F</w:t>
      </w:r>
      <w:r w:rsidRPr="46B52DCB">
        <w:rPr>
          <w:rFonts w:ascii="Arial" w:eastAsia="Arial" w:hAnsi="Arial" w:cs="Arial"/>
          <w:sz w:val="24"/>
          <w:szCs w:val="24"/>
        </w:rPr>
        <w:t xml:space="preserve">actors essential to a global and equitable food </w:t>
      </w:r>
      <w:r w:rsidR="5C562A8B" w:rsidRPr="46B52DCB">
        <w:rPr>
          <w:rFonts w:ascii="Arial" w:eastAsia="Arial" w:hAnsi="Arial" w:cs="Arial"/>
          <w:sz w:val="24"/>
          <w:szCs w:val="24"/>
        </w:rPr>
        <w:t xml:space="preserve">supply, </w:t>
      </w:r>
      <w:r w:rsidRPr="46B52DCB">
        <w:rPr>
          <w:rFonts w:ascii="Arial" w:eastAsia="Arial" w:hAnsi="Arial" w:cs="Arial"/>
          <w:sz w:val="24"/>
          <w:szCs w:val="24"/>
        </w:rPr>
        <w:t>including food safety, waste reduction and sustainability—should be addressed in research and guidance on the classification of</w:t>
      </w:r>
      <w:r w:rsidR="00C91ABE" w:rsidRPr="46B52DCB">
        <w:rPr>
          <w:rFonts w:ascii="Arial" w:eastAsia="Arial" w:hAnsi="Arial" w:cs="Arial"/>
          <w:sz w:val="24"/>
          <w:szCs w:val="24"/>
        </w:rPr>
        <w:t xml:space="preserve"> </w:t>
      </w:r>
      <w:r w:rsidRPr="46B52DCB">
        <w:rPr>
          <w:rFonts w:ascii="Arial" w:eastAsia="Arial" w:hAnsi="Arial" w:cs="Arial"/>
          <w:sz w:val="24"/>
          <w:szCs w:val="24"/>
        </w:rPr>
        <w:t>UPF</w:t>
      </w:r>
      <w:r w:rsidR="00C91ABE" w:rsidRPr="46B52DCB">
        <w:rPr>
          <w:rFonts w:ascii="Arial" w:eastAsia="Arial" w:hAnsi="Arial" w:cs="Arial"/>
          <w:sz w:val="24"/>
          <w:szCs w:val="24"/>
        </w:rPr>
        <w:t xml:space="preserve">’s </w:t>
      </w:r>
      <w:r w:rsidRPr="46B52DCB">
        <w:rPr>
          <w:rFonts w:ascii="Arial" w:eastAsia="Arial" w:hAnsi="Arial" w:cs="Arial"/>
          <w:sz w:val="24"/>
          <w:szCs w:val="24"/>
        </w:rPr>
        <w:t>and the inclusion or exclusion of specific food categories in the diet.</w:t>
      </w:r>
    </w:p>
    <w:p w14:paraId="67547636" w14:textId="77777777" w:rsidR="006222D4" w:rsidRPr="00EC511D" w:rsidRDefault="006222D4" w:rsidP="4390EDD0">
      <w:pPr>
        <w:spacing w:after="0" w:line="240" w:lineRule="auto"/>
        <w:rPr>
          <w:rFonts w:ascii="Arial" w:eastAsia="Arial" w:hAnsi="Arial" w:cs="Arial"/>
          <w:sz w:val="24"/>
          <w:szCs w:val="24"/>
        </w:rPr>
      </w:pPr>
    </w:p>
    <w:p w14:paraId="425F7581" w14:textId="17C15AC6" w:rsidR="6D478B45" w:rsidRDefault="0244879D" w:rsidP="4390EDD0">
      <w:pPr>
        <w:spacing w:after="0" w:line="240" w:lineRule="auto"/>
        <w:rPr>
          <w:rFonts w:ascii="Arial" w:eastAsia="Arial" w:hAnsi="Arial" w:cs="Arial"/>
          <w:sz w:val="24"/>
          <w:szCs w:val="24"/>
        </w:rPr>
      </w:pPr>
      <w:r w:rsidRPr="30999BC4">
        <w:rPr>
          <w:rFonts w:ascii="Arial" w:eastAsia="Arial" w:hAnsi="Arial" w:cs="Arial"/>
          <w:sz w:val="24"/>
          <w:szCs w:val="24"/>
        </w:rPr>
        <w:t>Ensuring broad stakeholder representation is essential for creating equitable and effective food policies. It is crucial to include voices from underrepresented groups, particularly those impacted by food access challenges. Their perspectives bring valuable insights that can shape inclusive solutions, enhance community well-being and foster sustainable food systems. A truly representative decision-making process must prioritize diversity to address the needs of all constituents.</w:t>
      </w:r>
    </w:p>
    <w:p w14:paraId="0FF52287" w14:textId="77777777" w:rsidR="00FC61A5" w:rsidRDefault="00FC61A5" w:rsidP="00A6358A">
      <w:pPr>
        <w:spacing w:after="0" w:line="240" w:lineRule="auto"/>
        <w:rPr>
          <w:rFonts w:ascii="Arial" w:eastAsia="Arial" w:hAnsi="Arial" w:cs="Arial"/>
          <w:b/>
          <w:bCs/>
          <w:sz w:val="24"/>
          <w:szCs w:val="24"/>
        </w:rPr>
      </w:pPr>
    </w:p>
    <w:p w14:paraId="79C580D3" w14:textId="77777777" w:rsidR="00A9483E" w:rsidRPr="004F5229" w:rsidRDefault="00A9483E" w:rsidP="4390EDD0">
      <w:pPr>
        <w:pStyle w:val="ListParagraph"/>
        <w:spacing w:after="0" w:line="240" w:lineRule="auto"/>
        <w:ind w:left="1440"/>
        <w:rPr>
          <w:rFonts w:ascii="Arial" w:eastAsia="Arial" w:hAnsi="Arial" w:cs="Arial"/>
          <w:sz w:val="24"/>
          <w:szCs w:val="24"/>
        </w:rPr>
      </w:pPr>
    </w:p>
    <w:p w14:paraId="6581D337" w14:textId="69A6D5E0" w:rsidR="00661ABE" w:rsidRPr="00B97CBD" w:rsidRDefault="00FC3B0C" w:rsidP="4390EDD0">
      <w:pPr>
        <w:spacing w:after="0" w:line="240" w:lineRule="auto"/>
        <w:rPr>
          <w:rFonts w:ascii="Arial" w:eastAsia="Arial" w:hAnsi="Arial" w:cs="Arial"/>
          <w:sz w:val="24"/>
          <w:szCs w:val="24"/>
        </w:rPr>
      </w:pPr>
      <w:r>
        <w:rPr>
          <w:rFonts w:ascii="Arial" w:eastAsia="Arial" w:hAnsi="Arial" w:cs="Arial"/>
          <w:b/>
          <w:sz w:val="24"/>
          <w:szCs w:val="24"/>
        </w:rPr>
        <w:t xml:space="preserve">Additional Considerations: </w:t>
      </w:r>
    </w:p>
    <w:p w14:paraId="2E4D135F" w14:textId="77777777" w:rsidR="006222D4" w:rsidRDefault="006222D4" w:rsidP="00A6358A">
      <w:pPr>
        <w:spacing w:after="0" w:line="240" w:lineRule="auto"/>
        <w:rPr>
          <w:rFonts w:ascii="Arial" w:eastAsia="Arial" w:hAnsi="Arial" w:cs="Arial"/>
          <w:color w:val="000000" w:themeColor="text1"/>
          <w:sz w:val="24"/>
          <w:szCs w:val="24"/>
        </w:rPr>
      </w:pPr>
    </w:p>
    <w:p w14:paraId="6760CEE5" w14:textId="1FDEADB2" w:rsidR="00C03552" w:rsidRPr="004F5229" w:rsidRDefault="0D40FC23" w:rsidP="4390EDD0">
      <w:pPr>
        <w:spacing w:after="0" w:line="240" w:lineRule="auto"/>
        <w:rPr>
          <w:rFonts w:ascii="Arial" w:eastAsia="Arial" w:hAnsi="Arial" w:cs="Arial"/>
          <w:color w:val="000000"/>
          <w:sz w:val="24"/>
          <w:szCs w:val="24"/>
        </w:rPr>
      </w:pPr>
      <w:r w:rsidRPr="59D05274">
        <w:rPr>
          <w:rFonts w:ascii="Arial" w:eastAsia="Arial" w:hAnsi="Arial" w:cs="Arial"/>
          <w:color w:val="000000" w:themeColor="text1"/>
          <w:sz w:val="24"/>
          <w:szCs w:val="24"/>
        </w:rPr>
        <w:t xml:space="preserve">The </w:t>
      </w:r>
      <w:r w:rsidR="1585E266" w:rsidRPr="59D05274">
        <w:rPr>
          <w:rFonts w:ascii="Arial" w:eastAsia="Arial" w:hAnsi="Arial" w:cs="Arial"/>
          <w:color w:val="000000" w:themeColor="text1"/>
          <w:sz w:val="24"/>
          <w:szCs w:val="24"/>
        </w:rPr>
        <w:t xml:space="preserve">2022 </w:t>
      </w:r>
      <w:r w:rsidRPr="59D05274">
        <w:rPr>
          <w:rFonts w:ascii="Arial" w:eastAsia="Arial" w:hAnsi="Arial" w:cs="Arial"/>
          <w:color w:val="000000" w:themeColor="text1"/>
          <w:sz w:val="24"/>
          <w:szCs w:val="24"/>
        </w:rPr>
        <w:t>White House Conference on Hunger, Nutrition, and Health</w:t>
      </w:r>
      <w:r w:rsidR="5C276CDF" w:rsidRPr="59D05274">
        <w:rPr>
          <w:rFonts w:ascii="Arial" w:eastAsia="Arial" w:hAnsi="Arial" w:cs="Arial"/>
          <w:color w:val="000000" w:themeColor="text1"/>
          <w:sz w:val="24"/>
          <w:szCs w:val="24"/>
        </w:rPr>
        <w:t xml:space="preserve"> provided core pillars</w:t>
      </w:r>
      <w:r w:rsidR="1585E266" w:rsidRPr="59D05274">
        <w:rPr>
          <w:rFonts w:ascii="Arial" w:eastAsia="Arial" w:hAnsi="Arial" w:cs="Arial"/>
          <w:color w:val="000000" w:themeColor="text1"/>
          <w:sz w:val="24"/>
          <w:szCs w:val="24"/>
        </w:rPr>
        <w:t xml:space="preserve"> </w:t>
      </w:r>
      <w:r w:rsidRPr="59D05274">
        <w:rPr>
          <w:rFonts w:ascii="Arial" w:eastAsia="Arial" w:hAnsi="Arial" w:cs="Arial"/>
          <w:color w:val="000000" w:themeColor="text1"/>
          <w:sz w:val="24"/>
          <w:szCs w:val="24"/>
        </w:rPr>
        <w:t xml:space="preserve">meant to help identify actions that can be taken by all </w:t>
      </w:r>
      <w:r w:rsidR="1C0B3191" w:rsidRPr="59D05274">
        <w:rPr>
          <w:rFonts w:ascii="Arial" w:eastAsia="Arial" w:hAnsi="Arial" w:cs="Arial"/>
          <w:color w:val="000000" w:themeColor="text1"/>
          <w:sz w:val="24"/>
          <w:szCs w:val="24"/>
        </w:rPr>
        <w:t>sectors</w:t>
      </w:r>
      <w:r w:rsidR="00475F1D">
        <w:rPr>
          <w:rFonts w:ascii="Arial" w:eastAsia="Arial" w:hAnsi="Arial" w:cs="Arial"/>
          <w:color w:val="000000" w:themeColor="text1"/>
          <w:sz w:val="24"/>
          <w:szCs w:val="24"/>
        </w:rPr>
        <w:t xml:space="preserve"> </w:t>
      </w:r>
      <w:r w:rsidRPr="59D05274">
        <w:rPr>
          <w:rFonts w:ascii="Arial" w:eastAsia="Arial" w:hAnsi="Arial" w:cs="Arial"/>
          <w:color w:val="000000" w:themeColor="text1"/>
          <w:sz w:val="24"/>
          <w:szCs w:val="24"/>
        </w:rPr>
        <w:t>— including the federal government; local, state, territory and Tribal governments; nonprofit and community groups; and private companies</w:t>
      </w:r>
      <w:r w:rsidR="4D16CAC6" w:rsidRPr="59D05274">
        <w:rPr>
          <w:rFonts w:ascii="Arial" w:eastAsia="Arial" w:hAnsi="Arial" w:cs="Arial"/>
          <w:color w:val="000000" w:themeColor="text1"/>
          <w:sz w:val="24"/>
          <w:szCs w:val="24"/>
        </w:rPr>
        <w:t xml:space="preserve"> to </w:t>
      </w:r>
      <w:r w:rsidR="72C000CC" w:rsidRPr="59D05274">
        <w:rPr>
          <w:rFonts w:ascii="Arial" w:eastAsia="Arial" w:hAnsi="Arial" w:cs="Arial"/>
          <w:color w:val="000000" w:themeColor="text1"/>
          <w:sz w:val="24"/>
          <w:szCs w:val="24"/>
        </w:rPr>
        <w:t>ensur</w:t>
      </w:r>
      <w:r w:rsidR="4D16CAC6" w:rsidRPr="59D05274">
        <w:rPr>
          <w:rFonts w:ascii="Arial" w:eastAsia="Arial" w:hAnsi="Arial" w:cs="Arial"/>
          <w:color w:val="000000" w:themeColor="text1"/>
          <w:sz w:val="24"/>
          <w:szCs w:val="24"/>
        </w:rPr>
        <w:t>e</w:t>
      </w:r>
      <w:r w:rsidR="72C000CC" w:rsidRPr="59D05274">
        <w:rPr>
          <w:rFonts w:ascii="Arial" w:eastAsia="Arial" w:hAnsi="Arial" w:cs="Arial"/>
          <w:color w:val="000000" w:themeColor="text1"/>
          <w:sz w:val="24"/>
          <w:szCs w:val="24"/>
        </w:rPr>
        <w:t xml:space="preserve"> </w:t>
      </w:r>
      <w:r w:rsidR="3EDD565B" w:rsidRPr="59D05274">
        <w:rPr>
          <w:rFonts w:ascii="Arial" w:eastAsia="Arial" w:hAnsi="Arial" w:cs="Arial"/>
          <w:color w:val="000000" w:themeColor="text1"/>
          <w:sz w:val="24"/>
          <w:szCs w:val="24"/>
        </w:rPr>
        <w:lastRenderedPageBreak/>
        <w:t xml:space="preserve">all Americans have a safe, healthy, equitable </w:t>
      </w:r>
      <w:r w:rsidR="07080D76" w:rsidRPr="59D05274">
        <w:rPr>
          <w:rFonts w:ascii="Arial" w:eastAsia="Arial" w:hAnsi="Arial" w:cs="Arial"/>
          <w:color w:val="000000" w:themeColor="text1"/>
          <w:sz w:val="24"/>
          <w:szCs w:val="24"/>
        </w:rPr>
        <w:t>food supply</w:t>
      </w:r>
      <w:r w:rsidR="4D16CAC6" w:rsidRPr="59D05274">
        <w:rPr>
          <w:rFonts w:ascii="Arial" w:eastAsia="Arial" w:hAnsi="Arial" w:cs="Arial"/>
          <w:color w:val="000000" w:themeColor="text1"/>
          <w:sz w:val="24"/>
          <w:szCs w:val="24"/>
        </w:rPr>
        <w:t>. T</w:t>
      </w:r>
      <w:r w:rsidR="07080D76" w:rsidRPr="59D05274">
        <w:rPr>
          <w:rFonts w:ascii="Arial" w:eastAsia="Arial" w:hAnsi="Arial" w:cs="Arial"/>
          <w:color w:val="000000" w:themeColor="text1"/>
          <w:sz w:val="24"/>
          <w:szCs w:val="24"/>
        </w:rPr>
        <w:t xml:space="preserve">hese </w:t>
      </w:r>
      <w:r w:rsidR="4D16CAC6" w:rsidRPr="59D05274">
        <w:rPr>
          <w:rFonts w:ascii="Arial" w:eastAsia="Arial" w:hAnsi="Arial" w:cs="Arial"/>
          <w:color w:val="000000" w:themeColor="text1"/>
          <w:sz w:val="24"/>
          <w:szCs w:val="24"/>
        </w:rPr>
        <w:t>pillars are</w:t>
      </w:r>
      <w:r w:rsidR="07080D76" w:rsidRPr="59D05274">
        <w:rPr>
          <w:rFonts w:ascii="Arial" w:eastAsia="Arial" w:hAnsi="Arial" w:cs="Arial"/>
          <w:color w:val="000000" w:themeColor="text1"/>
          <w:sz w:val="24"/>
          <w:szCs w:val="24"/>
        </w:rPr>
        <w:t xml:space="preserve"> interrelated to </w:t>
      </w:r>
      <w:r w:rsidR="56744976" w:rsidRPr="59D05274">
        <w:rPr>
          <w:rFonts w:ascii="Arial" w:eastAsia="Arial" w:hAnsi="Arial" w:cs="Arial"/>
          <w:color w:val="000000" w:themeColor="text1"/>
          <w:sz w:val="24"/>
          <w:szCs w:val="24"/>
        </w:rPr>
        <w:t xml:space="preserve">how we ultimately define, classify and regulate </w:t>
      </w:r>
      <w:r w:rsidR="1D675804" w:rsidRPr="59D05274">
        <w:rPr>
          <w:rFonts w:ascii="Arial" w:eastAsia="Arial" w:hAnsi="Arial" w:cs="Arial"/>
          <w:color w:val="000000" w:themeColor="text1"/>
          <w:sz w:val="24"/>
          <w:szCs w:val="24"/>
        </w:rPr>
        <w:t>processed foods</w:t>
      </w:r>
      <w:r w:rsidR="3D02E6C1" w:rsidRPr="59D05274">
        <w:rPr>
          <w:rFonts w:ascii="Arial" w:eastAsia="Arial" w:hAnsi="Arial" w:cs="Arial"/>
          <w:color w:val="000000" w:themeColor="text1"/>
          <w:sz w:val="24"/>
          <w:szCs w:val="24"/>
        </w:rPr>
        <w:t xml:space="preserve">, including: </w:t>
      </w:r>
    </w:p>
    <w:p w14:paraId="3C81E190" w14:textId="71411CD0" w:rsidR="00317754" w:rsidRPr="004F5229" w:rsidRDefault="0D40FC23" w:rsidP="4390EDD0">
      <w:pPr>
        <w:pStyle w:val="ListParagraph"/>
        <w:numPr>
          <w:ilvl w:val="0"/>
          <w:numId w:val="9"/>
        </w:numPr>
        <w:spacing w:after="0" w:line="240" w:lineRule="auto"/>
        <w:rPr>
          <w:rFonts w:ascii="Arial" w:eastAsia="Arial" w:hAnsi="Arial" w:cs="Arial"/>
          <w:color w:val="000000"/>
          <w:sz w:val="24"/>
          <w:szCs w:val="24"/>
        </w:rPr>
      </w:pPr>
      <w:r w:rsidRPr="59D05274">
        <w:rPr>
          <w:rFonts w:ascii="Arial" w:eastAsia="Arial" w:hAnsi="Arial" w:cs="Arial"/>
          <w:color w:val="000000" w:themeColor="text1"/>
          <w:sz w:val="24"/>
          <w:szCs w:val="24"/>
        </w:rPr>
        <w:t>Improve food access and affordability: End hunger by making it easier for everyone — including urban, suburban, rural and Tribal communities — to access and afford food.</w:t>
      </w:r>
    </w:p>
    <w:p w14:paraId="0FFBD6AF" w14:textId="4B67BAEF" w:rsidR="00836221" w:rsidRPr="004F5229" w:rsidRDefault="0D40FC23" w:rsidP="4390EDD0">
      <w:pPr>
        <w:pStyle w:val="ListParagraph"/>
        <w:numPr>
          <w:ilvl w:val="0"/>
          <w:numId w:val="9"/>
        </w:numPr>
        <w:spacing w:after="0" w:line="240" w:lineRule="auto"/>
        <w:rPr>
          <w:rFonts w:ascii="Arial" w:eastAsia="Arial" w:hAnsi="Arial" w:cs="Arial"/>
          <w:color w:val="000000"/>
          <w:sz w:val="24"/>
          <w:szCs w:val="24"/>
        </w:rPr>
      </w:pPr>
      <w:r w:rsidRPr="59D05274">
        <w:rPr>
          <w:rFonts w:ascii="Arial" w:eastAsia="Arial" w:hAnsi="Arial" w:cs="Arial"/>
          <w:color w:val="000000" w:themeColor="text1"/>
          <w:sz w:val="24"/>
          <w:szCs w:val="24"/>
        </w:rPr>
        <w:t>Integrate nutrition and health: Prioritize the role of nutrition and food security in overall health, including disease prevention and managemen</w:t>
      </w:r>
      <w:r w:rsidR="1D675804" w:rsidRPr="59D05274">
        <w:rPr>
          <w:rFonts w:ascii="Arial" w:eastAsia="Arial" w:hAnsi="Arial" w:cs="Arial"/>
          <w:color w:val="000000" w:themeColor="text1"/>
          <w:sz w:val="24"/>
          <w:szCs w:val="24"/>
        </w:rPr>
        <w:t>t.</w:t>
      </w:r>
    </w:p>
    <w:p w14:paraId="2D7B52E6" w14:textId="3FED086D" w:rsidR="00836221" w:rsidRPr="004F5229" w:rsidRDefault="0D40FC23" w:rsidP="4390EDD0">
      <w:pPr>
        <w:pStyle w:val="ListParagraph"/>
        <w:numPr>
          <w:ilvl w:val="0"/>
          <w:numId w:val="9"/>
        </w:numPr>
        <w:spacing w:after="0" w:line="240" w:lineRule="auto"/>
        <w:rPr>
          <w:rFonts w:ascii="Arial" w:eastAsia="Arial" w:hAnsi="Arial" w:cs="Arial"/>
          <w:color w:val="000000"/>
          <w:sz w:val="24"/>
          <w:szCs w:val="24"/>
        </w:rPr>
      </w:pPr>
      <w:r w:rsidRPr="59D05274">
        <w:rPr>
          <w:rFonts w:ascii="Arial" w:eastAsia="Arial" w:hAnsi="Arial" w:cs="Arial"/>
          <w:color w:val="000000" w:themeColor="text1"/>
          <w:sz w:val="24"/>
          <w:szCs w:val="24"/>
        </w:rPr>
        <w:t>Empower all consumers to make and have access to healthy choices: Foster environments that enable all people to easily make informed healthy choices, increase access to healthy food, encourage healthy workplace and school policies and invest in public messaging and education campaigns that are culturally appropriate and resonate with specific communities.</w:t>
      </w:r>
    </w:p>
    <w:p w14:paraId="34288650" w14:textId="34F81BCC" w:rsidR="00952191" w:rsidRPr="00B97CBD" w:rsidRDefault="0D40FC23" w:rsidP="4390EDD0">
      <w:pPr>
        <w:pStyle w:val="ListParagraph"/>
        <w:numPr>
          <w:ilvl w:val="0"/>
          <w:numId w:val="9"/>
        </w:numPr>
        <w:spacing w:after="0" w:line="240" w:lineRule="auto"/>
        <w:rPr>
          <w:rStyle w:val="EndnoteReference"/>
          <w:rFonts w:ascii="Arial" w:eastAsia="Arial" w:hAnsi="Arial" w:cs="Arial"/>
          <w:color w:val="000000"/>
          <w:sz w:val="24"/>
          <w:szCs w:val="24"/>
          <w:vertAlign w:val="baseline"/>
        </w:rPr>
      </w:pPr>
      <w:r w:rsidRPr="4390EDD0">
        <w:rPr>
          <w:rFonts w:ascii="Arial" w:eastAsia="Arial" w:hAnsi="Arial" w:cs="Arial"/>
          <w:color w:val="000000" w:themeColor="text1"/>
          <w:sz w:val="24"/>
          <w:szCs w:val="24"/>
        </w:rPr>
        <w:t>Enhance nutrition and food security research: Improve nutrition metrics, data collection, and research to inform nutrition and food security policy, particularly on issues of equity, access and disparities.</w:t>
      </w:r>
    </w:p>
    <w:p w14:paraId="56018ED9" w14:textId="77777777" w:rsidR="00475F1D" w:rsidRDefault="00475F1D" w:rsidP="00A6358A">
      <w:pPr>
        <w:spacing w:after="0" w:line="240" w:lineRule="auto"/>
        <w:rPr>
          <w:rFonts w:ascii="Arial" w:eastAsia="Arial" w:hAnsi="Arial" w:cs="Arial"/>
          <w:color w:val="000000" w:themeColor="text1"/>
          <w:sz w:val="24"/>
          <w:szCs w:val="24"/>
        </w:rPr>
      </w:pPr>
    </w:p>
    <w:p w14:paraId="6BFB598C" w14:textId="3ABF3FDB" w:rsidR="00836221" w:rsidRDefault="38EAA3E7" w:rsidP="4390EDD0">
      <w:pPr>
        <w:spacing w:after="0" w:line="240" w:lineRule="auto"/>
        <w:rPr>
          <w:rFonts w:ascii="Arial" w:eastAsia="Arial" w:hAnsi="Arial" w:cs="Arial"/>
          <w:color w:val="000000" w:themeColor="text1"/>
          <w:sz w:val="24"/>
          <w:szCs w:val="24"/>
        </w:rPr>
      </w:pPr>
      <w:r w:rsidRPr="46B52DCB">
        <w:rPr>
          <w:rFonts w:ascii="Arial" w:eastAsia="Arial" w:hAnsi="Arial" w:cs="Arial"/>
          <w:color w:val="000000" w:themeColor="text1"/>
          <w:sz w:val="24"/>
          <w:szCs w:val="24"/>
        </w:rPr>
        <w:t>This conference determined a</w:t>
      </w:r>
      <w:r w:rsidR="6E819F7F" w:rsidRPr="46B52DCB">
        <w:rPr>
          <w:rFonts w:ascii="Arial" w:eastAsia="Arial" w:hAnsi="Arial" w:cs="Arial"/>
          <w:color w:val="000000" w:themeColor="text1"/>
          <w:sz w:val="24"/>
          <w:szCs w:val="24"/>
        </w:rPr>
        <w:t xml:space="preserve"> whole </w:t>
      </w:r>
      <w:r w:rsidRPr="46B52DCB">
        <w:rPr>
          <w:rFonts w:ascii="Arial" w:eastAsia="Arial" w:hAnsi="Arial" w:cs="Arial"/>
          <w:color w:val="000000" w:themeColor="text1"/>
          <w:sz w:val="24"/>
          <w:szCs w:val="24"/>
        </w:rPr>
        <w:t>societ</w:t>
      </w:r>
      <w:r w:rsidR="391D08B5" w:rsidRPr="46B52DCB">
        <w:rPr>
          <w:rFonts w:ascii="Arial" w:eastAsia="Arial" w:hAnsi="Arial" w:cs="Arial"/>
          <w:color w:val="000000" w:themeColor="text1"/>
          <w:sz w:val="24"/>
          <w:szCs w:val="24"/>
        </w:rPr>
        <w:t>al</w:t>
      </w:r>
      <w:r w:rsidR="6E819F7F" w:rsidRPr="46B52DCB">
        <w:rPr>
          <w:rFonts w:ascii="Arial" w:eastAsia="Arial" w:hAnsi="Arial" w:cs="Arial"/>
          <w:color w:val="000000" w:themeColor="text1"/>
          <w:sz w:val="24"/>
          <w:szCs w:val="24"/>
        </w:rPr>
        <w:t xml:space="preserve"> </w:t>
      </w:r>
      <w:r w:rsidRPr="46B52DCB">
        <w:rPr>
          <w:rFonts w:ascii="Arial" w:eastAsia="Arial" w:hAnsi="Arial" w:cs="Arial"/>
          <w:color w:val="000000" w:themeColor="text1"/>
          <w:sz w:val="24"/>
          <w:szCs w:val="24"/>
        </w:rPr>
        <w:t xml:space="preserve">commitment </w:t>
      </w:r>
      <w:r w:rsidR="6E819F7F" w:rsidRPr="46B52DCB">
        <w:rPr>
          <w:rFonts w:ascii="Arial" w:eastAsia="Arial" w:hAnsi="Arial" w:cs="Arial"/>
          <w:color w:val="000000" w:themeColor="text1"/>
          <w:sz w:val="24"/>
          <w:szCs w:val="24"/>
        </w:rPr>
        <w:t xml:space="preserve">is needed to </w:t>
      </w:r>
      <w:r w:rsidR="4609899B" w:rsidRPr="46B52DCB">
        <w:rPr>
          <w:rFonts w:ascii="Arial" w:eastAsia="Arial" w:hAnsi="Arial" w:cs="Arial"/>
          <w:color w:val="000000" w:themeColor="text1"/>
          <w:sz w:val="24"/>
          <w:szCs w:val="24"/>
        </w:rPr>
        <w:t>improve nutrition and health</w:t>
      </w:r>
      <w:r w:rsidR="120A6FE3" w:rsidRPr="46B52DCB">
        <w:rPr>
          <w:rFonts w:ascii="Arial" w:eastAsia="Arial" w:hAnsi="Arial" w:cs="Arial"/>
          <w:color w:val="000000" w:themeColor="text1"/>
          <w:sz w:val="24"/>
          <w:szCs w:val="24"/>
        </w:rPr>
        <w:t xml:space="preserve">. </w:t>
      </w:r>
      <w:r w:rsidR="7FE85F44" w:rsidRPr="46B52DCB">
        <w:rPr>
          <w:rFonts w:ascii="Arial" w:eastAsia="Arial" w:hAnsi="Arial" w:cs="Arial"/>
          <w:color w:val="000000" w:themeColor="text1"/>
          <w:sz w:val="24"/>
          <w:szCs w:val="24"/>
        </w:rPr>
        <w:t xml:space="preserve">Convening </w:t>
      </w:r>
      <w:r w:rsidR="0E36601E" w:rsidRPr="46B52DCB">
        <w:rPr>
          <w:rFonts w:ascii="Arial" w:eastAsia="Arial" w:hAnsi="Arial" w:cs="Arial"/>
          <w:color w:val="000000" w:themeColor="text1"/>
          <w:sz w:val="24"/>
          <w:szCs w:val="24"/>
        </w:rPr>
        <w:t xml:space="preserve">a diverse group </w:t>
      </w:r>
      <w:r w:rsidR="7FE85F44" w:rsidRPr="46B52DCB">
        <w:rPr>
          <w:rFonts w:ascii="Arial" w:eastAsia="Arial" w:hAnsi="Arial" w:cs="Arial"/>
          <w:color w:val="000000" w:themeColor="text1"/>
          <w:sz w:val="24"/>
          <w:szCs w:val="24"/>
        </w:rPr>
        <w:t>across discipline</w:t>
      </w:r>
      <w:r w:rsidR="2020A1C4" w:rsidRPr="46B52DCB">
        <w:rPr>
          <w:rFonts w:ascii="Arial" w:eastAsia="Arial" w:hAnsi="Arial" w:cs="Arial"/>
          <w:color w:val="000000" w:themeColor="text1"/>
          <w:sz w:val="24"/>
          <w:szCs w:val="24"/>
        </w:rPr>
        <w:t>s</w:t>
      </w:r>
      <w:r w:rsidR="679D8FB3" w:rsidRPr="46B52DCB">
        <w:rPr>
          <w:rFonts w:ascii="Arial" w:eastAsia="Arial" w:hAnsi="Arial" w:cs="Arial"/>
          <w:color w:val="000000" w:themeColor="text1"/>
          <w:sz w:val="24"/>
          <w:szCs w:val="24"/>
        </w:rPr>
        <w:t>,</w:t>
      </w:r>
      <w:r w:rsidR="3E98267B" w:rsidRPr="46B52DCB">
        <w:rPr>
          <w:rFonts w:ascii="Arial" w:eastAsia="Arial" w:hAnsi="Arial" w:cs="Arial"/>
          <w:color w:val="000000" w:themeColor="text1"/>
          <w:sz w:val="24"/>
          <w:szCs w:val="24"/>
        </w:rPr>
        <w:t xml:space="preserve"> </w:t>
      </w:r>
      <w:r w:rsidR="2020A1C4" w:rsidRPr="46B52DCB">
        <w:rPr>
          <w:rFonts w:ascii="Arial" w:eastAsia="Arial" w:hAnsi="Arial" w:cs="Arial"/>
          <w:color w:val="000000" w:themeColor="text1"/>
          <w:sz w:val="24"/>
          <w:szCs w:val="24"/>
        </w:rPr>
        <w:t>sectors</w:t>
      </w:r>
      <w:r w:rsidR="2C8E1FBB" w:rsidRPr="46B52DCB">
        <w:rPr>
          <w:rFonts w:ascii="Arial" w:eastAsia="Arial" w:hAnsi="Arial" w:cs="Arial"/>
          <w:color w:val="000000" w:themeColor="text1"/>
          <w:sz w:val="24"/>
          <w:szCs w:val="24"/>
        </w:rPr>
        <w:t xml:space="preserve"> and members from the </w:t>
      </w:r>
      <w:proofErr w:type="gramStart"/>
      <w:r w:rsidR="2C8E1FBB" w:rsidRPr="46B52DCB">
        <w:rPr>
          <w:rFonts w:ascii="Arial" w:eastAsia="Arial" w:hAnsi="Arial" w:cs="Arial"/>
          <w:color w:val="000000" w:themeColor="text1"/>
          <w:sz w:val="24"/>
          <w:szCs w:val="24"/>
        </w:rPr>
        <w:t>population most impacted</w:t>
      </w:r>
      <w:proofErr w:type="gramEnd"/>
      <w:r w:rsidR="2020A1C4" w:rsidRPr="46B52DCB">
        <w:rPr>
          <w:rFonts w:ascii="Arial" w:eastAsia="Arial" w:hAnsi="Arial" w:cs="Arial"/>
          <w:color w:val="000000" w:themeColor="text1"/>
          <w:sz w:val="24"/>
          <w:szCs w:val="24"/>
        </w:rPr>
        <w:t xml:space="preserve"> is needed </w:t>
      </w:r>
      <w:r w:rsidR="0E36601E" w:rsidRPr="46B52DCB">
        <w:rPr>
          <w:rFonts w:ascii="Arial" w:eastAsia="Arial" w:hAnsi="Arial" w:cs="Arial"/>
          <w:color w:val="000000" w:themeColor="text1"/>
          <w:sz w:val="24"/>
          <w:szCs w:val="24"/>
        </w:rPr>
        <w:t xml:space="preserve">in the approach taken to address UPF’s in the food supply, and ultimately </w:t>
      </w:r>
      <w:r w:rsidR="2020A1C4" w:rsidRPr="46B52DCB">
        <w:rPr>
          <w:rFonts w:ascii="Arial" w:eastAsia="Arial" w:hAnsi="Arial" w:cs="Arial"/>
          <w:color w:val="000000" w:themeColor="text1"/>
          <w:sz w:val="24"/>
          <w:szCs w:val="24"/>
        </w:rPr>
        <w:t xml:space="preserve">to achieve the goals outlined by this historic White House Conference. </w:t>
      </w:r>
    </w:p>
    <w:p w14:paraId="682EE929" w14:textId="77777777" w:rsidR="00DA29BA" w:rsidRDefault="00DA29BA" w:rsidP="4390EDD0">
      <w:pPr>
        <w:spacing w:after="0" w:line="240" w:lineRule="auto"/>
        <w:rPr>
          <w:rFonts w:ascii="Arial" w:eastAsia="Arial" w:hAnsi="Arial" w:cs="Arial"/>
          <w:color w:val="000000" w:themeColor="text1"/>
          <w:sz w:val="24"/>
          <w:szCs w:val="24"/>
        </w:rPr>
      </w:pPr>
    </w:p>
    <w:p w14:paraId="736F20A8" w14:textId="19A7CD4B" w:rsidR="00DA29BA" w:rsidRDefault="00757C0E" w:rsidP="00DA29BA">
      <w:pPr>
        <w:spacing w:after="0" w:line="240" w:lineRule="auto"/>
        <w:rPr>
          <w:rFonts w:ascii="Arial" w:eastAsia="Arial" w:hAnsi="Arial" w:cs="Arial"/>
          <w:b/>
          <w:bCs/>
          <w:sz w:val="24"/>
          <w:szCs w:val="24"/>
        </w:rPr>
      </w:pPr>
      <w:r>
        <w:rPr>
          <w:rFonts w:ascii="Arial" w:eastAsia="Arial" w:hAnsi="Arial" w:cs="Arial"/>
          <w:b/>
          <w:bCs/>
          <w:sz w:val="24"/>
          <w:szCs w:val="24"/>
        </w:rPr>
        <w:t xml:space="preserve">References: </w:t>
      </w:r>
    </w:p>
    <w:p w14:paraId="0944BE7A" w14:textId="77777777" w:rsidR="00DA29BA" w:rsidRPr="004F5229" w:rsidRDefault="00DA29BA" w:rsidP="00DA29BA">
      <w:pPr>
        <w:spacing w:after="0" w:line="240" w:lineRule="auto"/>
        <w:rPr>
          <w:rFonts w:ascii="Arial" w:eastAsia="Arial" w:hAnsi="Arial" w:cs="Arial"/>
          <w:sz w:val="24"/>
          <w:szCs w:val="24"/>
        </w:rPr>
      </w:pPr>
    </w:p>
    <w:p w14:paraId="2D4C0219"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ATNI discussion paper “Classification of Processed Foods: Opportunities and Gaps” (April 2024) (https://accesstonutrition.org/app/ uploads/2024/04/ATNI-Discussion-Paper-Classification-of-Processed-Foods-Final-1.pdf) </w:t>
      </w:r>
    </w:p>
    <w:p w14:paraId="57F94043" w14:textId="77777777" w:rsidR="00DA29BA" w:rsidRPr="00FC05E1" w:rsidRDefault="00DA29BA" w:rsidP="00DA29BA">
      <w:pPr>
        <w:spacing w:after="0" w:line="240" w:lineRule="auto"/>
        <w:ind w:left="360"/>
        <w:rPr>
          <w:rFonts w:ascii="Arial" w:eastAsia="Arial" w:hAnsi="Arial" w:cs="Arial"/>
          <w:sz w:val="24"/>
          <w:szCs w:val="24"/>
        </w:rPr>
      </w:pPr>
    </w:p>
    <w:p w14:paraId="1023399D"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SACN Statement on Processed Foods and Health (July 2023) (https:// www.gov.uk/government/publications/sacn-statement-on-processed-foods-and-health/sacn-statement-on-processed-foods-and-health-summary-report) </w:t>
      </w:r>
    </w:p>
    <w:p w14:paraId="7C87D95F" w14:textId="77777777" w:rsidR="00757C0E" w:rsidRPr="00FC05E1" w:rsidRDefault="00757C0E" w:rsidP="00757C0E">
      <w:pPr>
        <w:spacing w:after="0" w:line="240" w:lineRule="auto"/>
        <w:rPr>
          <w:rFonts w:ascii="Arial" w:eastAsia="Arial" w:hAnsi="Arial" w:cs="Arial"/>
          <w:sz w:val="24"/>
          <w:szCs w:val="24"/>
        </w:rPr>
      </w:pPr>
    </w:p>
    <w:p w14:paraId="3265E566"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Dietary Guidelines for Americans 2020-2025 https://www.dietaryguidelines.gov/sites/default/files/2021-03/Dietary_Guidelines_ for_Americans-2020-2025.pdf </w:t>
      </w:r>
    </w:p>
    <w:p w14:paraId="0A1E37B9" w14:textId="77777777" w:rsidR="00DA29BA" w:rsidRPr="00FC05E1" w:rsidRDefault="00DA29BA" w:rsidP="00DA29BA">
      <w:pPr>
        <w:spacing w:after="0" w:line="240" w:lineRule="auto"/>
        <w:ind w:left="360"/>
        <w:rPr>
          <w:rFonts w:ascii="Arial" w:eastAsia="Arial" w:hAnsi="Arial" w:cs="Arial"/>
          <w:sz w:val="24"/>
          <w:szCs w:val="24"/>
        </w:rPr>
      </w:pPr>
    </w:p>
    <w:p w14:paraId="444C7A7D"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Scientific report of the 2025 Dietary Guidelines Advisory Committee </w:t>
      </w:r>
      <w:r w:rsidRPr="00FC05E1">
        <w:rPr>
          <w:rFonts w:ascii="Arial" w:hAnsi="Arial" w:cs="Arial"/>
          <w:sz w:val="24"/>
          <w:szCs w:val="24"/>
        </w:rPr>
        <w:t>https://www.dietaryguidelines.gov/2025-advisory-committee-report</w:t>
      </w:r>
      <w:r w:rsidRPr="00FC05E1">
        <w:rPr>
          <w:rFonts w:ascii="Arial" w:eastAsia="Arial" w:hAnsi="Arial" w:cs="Arial"/>
          <w:sz w:val="24"/>
          <w:szCs w:val="24"/>
        </w:rPr>
        <w:t xml:space="preserve"> </w:t>
      </w:r>
    </w:p>
    <w:p w14:paraId="4503F5C9" w14:textId="77777777" w:rsidR="00DA29BA" w:rsidRPr="00FC05E1" w:rsidRDefault="00DA29BA" w:rsidP="00DA29BA">
      <w:pPr>
        <w:spacing w:after="0" w:line="240" w:lineRule="auto"/>
        <w:ind w:left="360"/>
        <w:rPr>
          <w:rFonts w:ascii="Arial" w:eastAsia="Arial" w:hAnsi="Arial" w:cs="Arial"/>
          <w:sz w:val="24"/>
          <w:szCs w:val="24"/>
        </w:rPr>
      </w:pPr>
    </w:p>
    <w:p w14:paraId="43F8FAD5"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BNF Position on UPF (April 2023) https://www.nutrition.org.uk/media/ </w:t>
      </w:r>
      <w:proofErr w:type="spellStart"/>
      <w:r w:rsidRPr="00FC05E1">
        <w:rPr>
          <w:rFonts w:ascii="Arial" w:eastAsia="Arial" w:hAnsi="Arial" w:cs="Arial"/>
          <w:sz w:val="24"/>
          <w:szCs w:val="24"/>
        </w:rPr>
        <w:t>swdophda</w:t>
      </w:r>
      <w:proofErr w:type="spellEnd"/>
      <w:r w:rsidRPr="00FC05E1">
        <w:rPr>
          <w:rFonts w:ascii="Arial" w:eastAsia="Arial" w:hAnsi="Arial" w:cs="Arial"/>
          <w:sz w:val="24"/>
          <w:szCs w:val="24"/>
        </w:rPr>
        <w:t xml:space="preserve">/upf-position-statement-april-2023.pdf </w:t>
      </w:r>
    </w:p>
    <w:p w14:paraId="41BB9CEA" w14:textId="77777777" w:rsidR="00DA29BA" w:rsidRPr="00FC05E1" w:rsidRDefault="00DA29BA" w:rsidP="00DA29BA">
      <w:pPr>
        <w:spacing w:after="0" w:line="240" w:lineRule="auto"/>
        <w:ind w:left="360"/>
        <w:rPr>
          <w:rFonts w:ascii="Arial" w:eastAsia="Arial" w:hAnsi="Arial" w:cs="Arial"/>
          <w:sz w:val="24"/>
          <w:szCs w:val="24"/>
        </w:rPr>
      </w:pPr>
    </w:p>
    <w:p w14:paraId="557F8730"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Trumbo, P., et al. Front. </w:t>
      </w:r>
      <w:proofErr w:type="spellStart"/>
      <w:r w:rsidRPr="00FC05E1">
        <w:rPr>
          <w:rFonts w:ascii="Arial" w:eastAsia="Arial" w:hAnsi="Arial" w:cs="Arial"/>
          <w:sz w:val="24"/>
          <w:szCs w:val="24"/>
        </w:rPr>
        <w:t>Nutr</w:t>
      </w:r>
      <w:proofErr w:type="spellEnd"/>
      <w:r w:rsidRPr="00FC05E1">
        <w:rPr>
          <w:rFonts w:ascii="Arial" w:eastAsia="Arial" w:hAnsi="Arial" w:cs="Arial"/>
          <w:sz w:val="24"/>
          <w:szCs w:val="24"/>
        </w:rPr>
        <w:t xml:space="preserve">., July 2024 “Toward a science-based classification of processed foods to support meaningful research and effective health policies.” </w:t>
      </w:r>
      <w:r w:rsidRPr="00FC05E1">
        <w:rPr>
          <w:rFonts w:ascii="Arial" w:hAnsi="Arial" w:cs="Arial"/>
          <w:sz w:val="24"/>
          <w:szCs w:val="24"/>
        </w:rPr>
        <w:t>https://doi.org/10.3389/fnut.2024.1389601</w:t>
      </w:r>
      <w:r w:rsidRPr="00FC05E1">
        <w:rPr>
          <w:rFonts w:ascii="Arial" w:eastAsia="Arial" w:hAnsi="Arial" w:cs="Arial"/>
          <w:sz w:val="24"/>
          <w:szCs w:val="24"/>
        </w:rPr>
        <w:t xml:space="preserve"> </w:t>
      </w:r>
    </w:p>
    <w:p w14:paraId="18720F89" w14:textId="77777777" w:rsidR="00DA29BA" w:rsidRPr="00FC05E1" w:rsidRDefault="00DA29BA" w:rsidP="00DA29BA">
      <w:pPr>
        <w:spacing w:after="0" w:line="240" w:lineRule="auto"/>
        <w:ind w:left="360"/>
        <w:rPr>
          <w:rFonts w:ascii="Arial" w:eastAsia="Arial" w:hAnsi="Arial" w:cs="Arial"/>
          <w:sz w:val="24"/>
          <w:szCs w:val="24"/>
        </w:rPr>
      </w:pPr>
    </w:p>
    <w:p w14:paraId="6ACABF1A"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Blake</w:t>
      </w:r>
      <w:proofErr w:type="gramStart"/>
      <w:r w:rsidRPr="00FC05E1">
        <w:rPr>
          <w:rFonts w:ascii="Arial" w:eastAsia="Arial" w:hAnsi="Arial" w:cs="Arial"/>
          <w:sz w:val="24"/>
          <w:szCs w:val="24"/>
        </w:rPr>
        <w:t>, J.</w:t>
      </w:r>
      <w:proofErr w:type="gramEnd"/>
      <w:r w:rsidRPr="00FC05E1">
        <w:rPr>
          <w:rFonts w:ascii="Arial" w:eastAsia="Arial" w:hAnsi="Arial" w:cs="Arial"/>
          <w:sz w:val="24"/>
          <w:szCs w:val="24"/>
        </w:rPr>
        <w:t xml:space="preserve"> August 2024. “Examining the NOVA Food Classification System and the Healthfulness of Ultra-Processed Foods.” https:// www.eatrightpro.org/news-center/practice-trends/examining-the-no¬va-food-classification-system-and-healthfulness-of-ultra-processed-foods </w:t>
      </w:r>
    </w:p>
    <w:p w14:paraId="7F123B75" w14:textId="77777777" w:rsidR="00DA29BA" w:rsidRPr="00FC05E1" w:rsidRDefault="00DA29BA" w:rsidP="00DA29BA">
      <w:pPr>
        <w:spacing w:after="0" w:line="240" w:lineRule="auto"/>
        <w:ind w:left="360"/>
        <w:rPr>
          <w:rFonts w:ascii="Arial" w:eastAsia="Arial" w:hAnsi="Arial" w:cs="Arial"/>
          <w:sz w:val="24"/>
          <w:szCs w:val="24"/>
        </w:rPr>
      </w:pPr>
    </w:p>
    <w:p w14:paraId="797FF0CF"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proofErr w:type="spellStart"/>
      <w:r w:rsidRPr="00FC05E1">
        <w:rPr>
          <w:rFonts w:ascii="Arial" w:eastAsia="Arial" w:hAnsi="Arial" w:cs="Arial"/>
          <w:sz w:val="24"/>
          <w:szCs w:val="24"/>
        </w:rPr>
        <w:t>Braesco</w:t>
      </w:r>
      <w:proofErr w:type="spellEnd"/>
      <w:r w:rsidRPr="00FC05E1">
        <w:rPr>
          <w:rFonts w:ascii="Arial" w:eastAsia="Arial" w:hAnsi="Arial" w:cs="Arial"/>
          <w:sz w:val="24"/>
          <w:szCs w:val="24"/>
        </w:rPr>
        <w:t xml:space="preserve">, V., et al. Ultra-processed foods: how functional is the NOVA </w:t>
      </w:r>
      <w:proofErr w:type="gramStart"/>
      <w:r w:rsidRPr="00FC05E1">
        <w:rPr>
          <w:rFonts w:ascii="Arial" w:eastAsia="Arial" w:hAnsi="Arial" w:cs="Arial"/>
          <w:sz w:val="24"/>
          <w:szCs w:val="24"/>
        </w:rPr>
        <w:t>system?.</w:t>
      </w:r>
      <w:proofErr w:type="gramEnd"/>
      <w:r w:rsidRPr="00FC05E1">
        <w:rPr>
          <w:rFonts w:ascii="Arial" w:eastAsia="Arial" w:hAnsi="Arial" w:cs="Arial"/>
          <w:sz w:val="24"/>
          <w:szCs w:val="24"/>
        </w:rPr>
        <w:t xml:space="preserve"> </w:t>
      </w:r>
      <w:proofErr w:type="spellStart"/>
      <w:r w:rsidRPr="00FC05E1">
        <w:rPr>
          <w:rFonts w:ascii="Arial" w:eastAsia="Arial" w:hAnsi="Arial" w:cs="Arial"/>
          <w:sz w:val="24"/>
          <w:szCs w:val="24"/>
        </w:rPr>
        <w:t>Eur</w:t>
      </w:r>
      <w:proofErr w:type="spellEnd"/>
      <w:r w:rsidRPr="00FC05E1">
        <w:rPr>
          <w:rFonts w:ascii="Arial" w:eastAsia="Arial" w:hAnsi="Arial" w:cs="Arial"/>
          <w:sz w:val="24"/>
          <w:szCs w:val="24"/>
        </w:rPr>
        <w:t xml:space="preserve"> J Clin </w:t>
      </w:r>
      <w:proofErr w:type="spellStart"/>
      <w:r w:rsidRPr="00FC05E1">
        <w:rPr>
          <w:rFonts w:ascii="Arial" w:eastAsia="Arial" w:hAnsi="Arial" w:cs="Arial"/>
          <w:sz w:val="24"/>
          <w:szCs w:val="24"/>
        </w:rPr>
        <w:t>Nutr</w:t>
      </w:r>
      <w:proofErr w:type="spellEnd"/>
      <w:r w:rsidRPr="00FC05E1">
        <w:rPr>
          <w:rFonts w:ascii="Arial" w:eastAsia="Arial" w:hAnsi="Arial" w:cs="Arial"/>
          <w:sz w:val="24"/>
          <w:szCs w:val="24"/>
        </w:rPr>
        <w:t xml:space="preserve"> 76, 1245–1253 (2022). https://doi. org/10.1038/s41430-022-01099-1 </w:t>
      </w:r>
    </w:p>
    <w:p w14:paraId="3C463866" w14:textId="77777777" w:rsidR="00DA29BA" w:rsidRPr="00FC05E1" w:rsidRDefault="00DA29BA" w:rsidP="00DA29BA">
      <w:pPr>
        <w:spacing w:after="0" w:line="240" w:lineRule="auto"/>
        <w:ind w:left="360"/>
        <w:rPr>
          <w:rFonts w:ascii="Arial" w:eastAsia="Arial" w:hAnsi="Arial" w:cs="Arial"/>
          <w:sz w:val="24"/>
          <w:szCs w:val="24"/>
        </w:rPr>
      </w:pPr>
    </w:p>
    <w:p w14:paraId="6CEE7CFD"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lastRenderedPageBreak/>
        <w:t xml:space="preserve">O’Connor, L., et al. International Journal of Epidemiology. October 2024. “Handle with care: challenges associated with ultra-processed foods research.” https://doi.org/10.1093/ije/dyae106 </w:t>
      </w:r>
    </w:p>
    <w:p w14:paraId="143DF13F" w14:textId="77777777" w:rsidR="00DA29BA" w:rsidRPr="00FC05E1" w:rsidRDefault="00DA29BA" w:rsidP="00DA29BA">
      <w:pPr>
        <w:spacing w:after="0" w:line="240" w:lineRule="auto"/>
        <w:ind w:left="360"/>
        <w:rPr>
          <w:rFonts w:ascii="Arial" w:eastAsia="Arial" w:hAnsi="Arial" w:cs="Arial"/>
          <w:sz w:val="24"/>
          <w:szCs w:val="24"/>
        </w:rPr>
      </w:pPr>
    </w:p>
    <w:p w14:paraId="275CB0C4" w14:textId="77777777" w:rsidR="00DA29BA" w:rsidRPr="00FC05E1" w:rsidRDefault="00DA29BA" w:rsidP="00DA29BA">
      <w:pPr>
        <w:pStyle w:val="ListParagraph"/>
        <w:numPr>
          <w:ilvl w:val="0"/>
          <w:numId w:val="8"/>
        </w:numPr>
        <w:spacing w:after="0" w:line="240" w:lineRule="auto"/>
        <w:rPr>
          <w:rFonts w:ascii="Arial" w:eastAsia="Arial" w:hAnsi="Arial" w:cs="Arial"/>
          <w:sz w:val="24"/>
          <w:szCs w:val="24"/>
          <w:lang w:val="pt-BR"/>
        </w:rPr>
      </w:pPr>
      <w:r w:rsidRPr="00FC05E1">
        <w:rPr>
          <w:rFonts w:ascii="Arial" w:eastAsia="Arial" w:hAnsi="Arial" w:cs="Arial"/>
          <w:sz w:val="24"/>
          <w:szCs w:val="24"/>
        </w:rPr>
        <w:t xml:space="preserve">Hess J., et al. J </w:t>
      </w:r>
      <w:proofErr w:type="spellStart"/>
      <w:r w:rsidRPr="00FC05E1">
        <w:rPr>
          <w:rFonts w:ascii="Arial" w:eastAsia="Arial" w:hAnsi="Arial" w:cs="Arial"/>
          <w:sz w:val="24"/>
          <w:szCs w:val="24"/>
        </w:rPr>
        <w:t>Nutr</w:t>
      </w:r>
      <w:proofErr w:type="spellEnd"/>
      <w:r w:rsidRPr="00FC05E1">
        <w:rPr>
          <w:rFonts w:ascii="Arial" w:eastAsia="Arial" w:hAnsi="Arial" w:cs="Arial"/>
          <w:sz w:val="24"/>
          <w:szCs w:val="24"/>
        </w:rPr>
        <w:t xml:space="preserve">. August 2023. “Dietary Guidelines Meet NOVA: Developing a Menu for A Healthy Dietary Pattern Using Ultra-Processed Foods.” </w:t>
      </w:r>
      <w:r w:rsidRPr="00FC05E1">
        <w:rPr>
          <w:rFonts w:ascii="Arial" w:eastAsia="Arial" w:hAnsi="Arial" w:cs="Arial"/>
          <w:sz w:val="24"/>
          <w:szCs w:val="24"/>
          <w:lang w:val="pt-BR"/>
        </w:rPr>
        <w:t xml:space="preserve">10.1016/j.tjnut.2023.06.028. </w:t>
      </w:r>
    </w:p>
    <w:p w14:paraId="29F60F7E" w14:textId="77777777" w:rsidR="00DA29BA" w:rsidRPr="00FC05E1" w:rsidRDefault="00DA29BA" w:rsidP="00DA29BA">
      <w:pPr>
        <w:spacing w:after="0" w:line="240" w:lineRule="auto"/>
        <w:ind w:left="360"/>
        <w:rPr>
          <w:rFonts w:ascii="Arial" w:eastAsia="Arial" w:hAnsi="Arial" w:cs="Arial"/>
          <w:sz w:val="24"/>
          <w:szCs w:val="24"/>
          <w:lang w:val="pt-BR"/>
        </w:rPr>
      </w:pPr>
    </w:p>
    <w:p w14:paraId="12E5AFE1" w14:textId="77777777" w:rsidR="00FC05E1" w:rsidRPr="00FC05E1" w:rsidRDefault="00DA29BA" w:rsidP="00FC05E1">
      <w:pPr>
        <w:pStyle w:val="ListParagraph"/>
        <w:numPr>
          <w:ilvl w:val="0"/>
          <w:numId w:val="8"/>
        </w:numPr>
        <w:spacing w:after="0" w:line="240" w:lineRule="auto"/>
        <w:rPr>
          <w:rFonts w:ascii="Arial" w:eastAsia="Arial" w:hAnsi="Arial" w:cs="Arial"/>
          <w:sz w:val="24"/>
          <w:szCs w:val="24"/>
          <w:lang w:val="pt-BR"/>
        </w:rPr>
      </w:pPr>
      <w:r w:rsidRPr="00FC05E1">
        <w:rPr>
          <w:rFonts w:ascii="Arial" w:eastAsia="Arial" w:hAnsi="Arial" w:cs="Arial"/>
          <w:sz w:val="24"/>
          <w:szCs w:val="24"/>
          <w:lang w:val="pt-BR"/>
        </w:rPr>
        <w:t xml:space="preserve">Monteiro, C.A., Cannon, G., Lawrence, M., Costa Louzada, M.L. and Pereira Machado, P. 2019. </w:t>
      </w:r>
      <w:r w:rsidRPr="00FC05E1">
        <w:rPr>
          <w:rFonts w:ascii="Arial" w:eastAsia="Arial" w:hAnsi="Arial" w:cs="Arial"/>
          <w:sz w:val="24"/>
          <w:szCs w:val="24"/>
        </w:rPr>
        <w:t xml:space="preserve">Ultra-processed foods, diet quality, and health using the NOVA classification system. </w:t>
      </w:r>
      <w:r w:rsidRPr="00FC05E1">
        <w:rPr>
          <w:rFonts w:ascii="Arial" w:eastAsia="Arial" w:hAnsi="Arial" w:cs="Arial"/>
          <w:sz w:val="24"/>
          <w:szCs w:val="24"/>
          <w:lang w:val="pt-BR"/>
        </w:rPr>
        <w:t xml:space="preserve">Rome, FAO. </w:t>
      </w:r>
    </w:p>
    <w:p w14:paraId="109901BD" w14:textId="77777777" w:rsidR="00FC05E1" w:rsidRPr="00FC05E1" w:rsidRDefault="00FC05E1" w:rsidP="00FC05E1">
      <w:pPr>
        <w:pStyle w:val="ListParagraph"/>
        <w:rPr>
          <w:rFonts w:ascii="Arial" w:eastAsia="Arial" w:hAnsi="Arial" w:cs="Arial"/>
          <w:sz w:val="24"/>
          <w:szCs w:val="24"/>
          <w:lang w:val="pt-BR"/>
        </w:rPr>
      </w:pPr>
    </w:p>
    <w:p w14:paraId="493174B4" w14:textId="59C26D3D" w:rsidR="00FC05E1" w:rsidRPr="00FC05E1" w:rsidRDefault="00DA29BA" w:rsidP="00FC05E1">
      <w:pPr>
        <w:pStyle w:val="ListParagraph"/>
        <w:numPr>
          <w:ilvl w:val="0"/>
          <w:numId w:val="8"/>
        </w:numPr>
        <w:spacing w:after="0" w:line="240" w:lineRule="auto"/>
        <w:rPr>
          <w:rFonts w:ascii="Arial" w:eastAsia="Arial" w:hAnsi="Arial" w:cs="Arial"/>
          <w:sz w:val="24"/>
          <w:szCs w:val="24"/>
          <w:lang w:val="pt-BR"/>
        </w:rPr>
      </w:pPr>
      <w:r w:rsidRPr="00FC05E1">
        <w:rPr>
          <w:rFonts w:ascii="Arial" w:eastAsia="Arial" w:hAnsi="Arial" w:cs="Arial"/>
          <w:sz w:val="24"/>
          <w:szCs w:val="24"/>
          <w:lang w:val="pt-BR"/>
        </w:rPr>
        <w:t xml:space="preserve">Petrus, R. R., Sobral, P. J. do A., Tadini, C. C., &amp; Gonçalves, C. B. (2021). </w:t>
      </w:r>
      <w:r w:rsidRPr="00FC05E1">
        <w:rPr>
          <w:rFonts w:ascii="Arial" w:eastAsia="Arial" w:hAnsi="Arial" w:cs="Arial"/>
          <w:sz w:val="24"/>
          <w:szCs w:val="24"/>
        </w:rPr>
        <w:t xml:space="preserve">The NOVA classification system: A critical perspective in food science. </w:t>
      </w:r>
      <w:r w:rsidRPr="00FC05E1">
        <w:rPr>
          <w:rStyle w:val="Emphasis"/>
          <w:rFonts w:ascii="Arial" w:eastAsia="Arial" w:hAnsi="Arial" w:cs="Arial"/>
          <w:sz w:val="24"/>
          <w:szCs w:val="24"/>
        </w:rPr>
        <w:t>Trends in Food Science &amp; Technology, 116</w:t>
      </w:r>
      <w:r w:rsidRPr="00FC05E1">
        <w:rPr>
          <w:rFonts w:ascii="Arial" w:eastAsia="Arial" w:hAnsi="Arial" w:cs="Arial"/>
          <w:sz w:val="24"/>
          <w:szCs w:val="24"/>
        </w:rPr>
        <w:t xml:space="preserve">, 603–608. </w:t>
      </w:r>
      <w:hyperlink r:id="rId13" w:history="1">
        <w:r w:rsidR="00FC05E1" w:rsidRPr="00FC05E1">
          <w:rPr>
            <w:rStyle w:val="Hyperlink"/>
            <w:rFonts w:ascii="Arial" w:hAnsi="Arial" w:cs="Arial"/>
            <w:sz w:val="24"/>
            <w:szCs w:val="24"/>
          </w:rPr>
          <w:t>https://doi.org/10.1016/j.tifs.2021.08.010</w:t>
        </w:r>
      </w:hyperlink>
    </w:p>
    <w:p w14:paraId="66E4B253" w14:textId="77777777" w:rsidR="00FC05E1" w:rsidRPr="00FC05E1" w:rsidRDefault="00FC05E1" w:rsidP="00FC05E1">
      <w:pPr>
        <w:pStyle w:val="ListParagraph"/>
        <w:rPr>
          <w:rFonts w:ascii="Arial" w:eastAsia="Arial" w:hAnsi="Arial" w:cs="Arial"/>
          <w:sz w:val="24"/>
          <w:szCs w:val="24"/>
          <w:lang w:val="pt-BR"/>
        </w:rPr>
      </w:pPr>
    </w:p>
    <w:p w14:paraId="345974DB" w14:textId="77777777" w:rsidR="00FC05E1" w:rsidRPr="00FC05E1" w:rsidRDefault="00FC05E1" w:rsidP="00FC05E1">
      <w:pPr>
        <w:pStyle w:val="ListParagraph"/>
        <w:spacing w:after="0" w:line="240" w:lineRule="auto"/>
        <w:rPr>
          <w:rFonts w:ascii="Arial" w:eastAsia="Arial" w:hAnsi="Arial" w:cs="Arial"/>
          <w:sz w:val="24"/>
          <w:szCs w:val="24"/>
          <w:lang w:val="pt-BR"/>
        </w:rPr>
      </w:pPr>
    </w:p>
    <w:p w14:paraId="1907B0A7" w14:textId="40F5D99F" w:rsidR="005004CD" w:rsidRPr="00FC05E1" w:rsidRDefault="00DA29BA" w:rsidP="00FC05E1">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Hitchcock, B. “Food Safety: ‘Ultra-Processed’ Food Saves Lives, Feeds Billions.” Food Processing. March 2024. https://www.foodprocessing. com/food-safety/article/33038329/food-safety-ultra-processed-food-saves-lives-feeds-billions </w:t>
      </w:r>
    </w:p>
    <w:p w14:paraId="214D0DE0" w14:textId="77777777" w:rsidR="005004CD" w:rsidRPr="00FC05E1" w:rsidRDefault="005004CD" w:rsidP="005004CD">
      <w:pPr>
        <w:pStyle w:val="ListParagraph"/>
        <w:rPr>
          <w:rFonts w:ascii="Arial" w:eastAsia="Arial" w:hAnsi="Arial" w:cs="Arial"/>
          <w:sz w:val="24"/>
          <w:szCs w:val="24"/>
        </w:rPr>
      </w:pPr>
    </w:p>
    <w:p w14:paraId="20FB3D10" w14:textId="7A393E2B" w:rsidR="005004CD" w:rsidRPr="00FC05E1" w:rsidRDefault="00DA29BA" w:rsidP="005004CD">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International Dairy Federation. March 2023. “Linking Food Processing to Health Outcomes: A Simplistic and Dangerous Approach.” </w:t>
      </w:r>
    </w:p>
    <w:p w14:paraId="333D6B23" w14:textId="77777777" w:rsidR="005004CD" w:rsidRPr="00FC05E1" w:rsidRDefault="005004CD" w:rsidP="005004CD">
      <w:pPr>
        <w:pStyle w:val="ListParagraph"/>
        <w:spacing w:after="0" w:line="240" w:lineRule="auto"/>
        <w:rPr>
          <w:rFonts w:ascii="Arial" w:eastAsia="Arial" w:hAnsi="Arial" w:cs="Arial"/>
          <w:sz w:val="24"/>
          <w:szCs w:val="24"/>
        </w:rPr>
      </w:pPr>
    </w:p>
    <w:p w14:paraId="3F07B05A" w14:textId="4E541F83" w:rsidR="001E70C4" w:rsidRPr="00FC05E1" w:rsidRDefault="00DA29BA" w:rsidP="005004CD">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USDA Food and Nutrition Service- SNAP and the Thrift Food Plan </w:t>
      </w:r>
      <w:hyperlink r:id="rId14" w:history="1">
        <w:r w:rsidR="001E70C4" w:rsidRPr="00FC05E1">
          <w:rPr>
            <w:rStyle w:val="Hyperlink"/>
            <w:rFonts w:ascii="Arial" w:hAnsi="Arial" w:cs="Arial"/>
            <w:sz w:val="24"/>
            <w:szCs w:val="24"/>
          </w:rPr>
          <w:t>https://www.fns.usda.gov/snap/thriftyfoodplan</w:t>
        </w:r>
      </w:hyperlink>
      <w:r w:rsidRPr="00FC05E1">
        <w:rPr>
          <w:rFonts w:ascii="Arial" w:eastAsia="Arial" w:hAnsi="Arial" w:cs="Arial"/>
          <w:sz w:val="24"/>
          <w:szCs w:val="24"/>
        </w:rPr>
        <w:t>.</w:t>
      </w:r>
    </w:p>
    <w:p w14:paraId="5A46A9B1" w14:textId="77777777" w:rsidR="001E70C4" w:rsidRPr="00FC05E1" w:rsidRDefault="001E70C4" w:rsidP="001E70C4">
      <w:pPr>
        <w:pStyle w:val="ListParagraph"/>
        <w:rPr>
          <w:rFonts w:ascii="Arial" w:eastAsia="Arial" w:hAnsi="Arial" w:cs="Arial"/>
          <w:sz w:val="24"/>
          <w:szCs w:val="24"/>
        </w:rPr>
      </w:pPr>
    </w:p>
    <w:p w14:paraId="42F5425D" w14:textId="17E53775" w:rsidR="001D4810" w:rsidRPr="00FC05E1" w:rsidRDefault="00DA29BA" w:rsidP="001E70C4">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US Food and Drug Administration- https://www.fda.gov/food/food-additives-and-gras-ingredients-information-consumers/understanding-how-fda-regulates-food-additives-and-gras-ingredients. </w:t>
      </w:r>
    </w:p>
    <w:p w14:paraId="41E8B8C1" w14:textId="77777777" w:rsidR="001D4810" w:rsidRPr="00FC05E1" w:rsidRDefault="001D4810" w:rsidP="001D4810">
      <w:pPr>
        <w:pStyle w:val="ListParagraph"/>
        <w:spacing w:after="0" w:line="240" w:lineRule="auto"/>
        <w:ind w:left="360"/>
        <w:rPr>
          <w:rFonts w:ascii="Arial" w:eastAsia="Arial" w:hAnsi="Arial" w:cs="Arial"/>
          <w:sz w:val="24"/>
          <w:szCs w:val="24"/>
        </w:rPr>
      </w:pPr>
    </w:p>
    <w:p w14:paraId="1804AEE4" w14:textId="77777777" w:rsidR="001D4810" w:rsidRPr="00FC05E1" w:rsidRDefault="001D4810" w:rsidP="001D4810">
      <w:pPr>
        <w:pStyle w:val="ListParagraph"/>
        <w:numPr>
          <w:ilvl w:val="0"/>
          <w:numId w:val="8"/>
        </w:numPr>
        <w:spacing w:after="0" w:line="240" w:lineRule="auto"/>
        <w:rPr>
          <w:rFonts w:ascii="Arial" w:eastAsia="Arial" w:hAnsi="Arial" w:cs="Arial"/>
          <w:sz w:val="24"/>
          <w:szCs w:val="24"/>
        </w:rPr>
      </w:pPr>
      <w:r w:rsidRPr="00FC05E1">
        <w:rPr>
          <w:rFonts w:ascii="Arial" w:eastAsia="Arial" w:hAnsi="Arial" w:cs="Arial"/>
          <w:sz w:val="24"/>
          <w:szCs w:val="24"/>
        </w:rPr>
        <w:t xml:space="preserve">Center for Food as Medicine: Ultra-Processed Foods: Understanding New Research and a New database: </w:t>
      </w:r>
      <w:proofErr w:type="spellStart"/>
      <w:r w:rsidRPr="00FC05E1">
        <w:rPr>
          <w:rFonts w:ascii="Arial" w:eastAsia="Arial" w:hAnsi="Arial" w:cs="Arial"/>
          <w:sz w:val="24"/>
          <w:szCs w:val="24"/>
        </w:rPr>
        <w:t>GroceryDB</w:t>
      </w:r>
      <w:proofErr w:type="spellEnd"/>
      <w:r w:rsidRPr="00FC05E1">
        <w:rPr>
          <w:rFonts w:ascii="Arial" w:eastAsia="Arial" w:hAnsi="Arial" w:cs="Arial"/>
          <w:sz w:val="24"/>
          <w:szCs w:val="24"/>
        </w:rPr>
        <w:t xml:space="preserve"> and </w:t>
      </w:r>
      <w:proofErr w:type="spellStart"/>
      <w:r w:rsidRPr="00FC05E1">
        <w:rPr>
          <w:rFonts w:ascii="Arial" w:eastAsia="Arial" w:hAnsi="Arial" w:cs="Arial"/>
          <w:sz w:val="24"/>
          <w:szCs w:val="24"/>
        </w:rPr>
        <w:t>TrueFood</w:t>
      </w:r>
      <w:proofErr w:type="spellEnd"/>
      <w:r w:rsidRPr="00FC05E1">
        <w:rPr>
          <w:rFonts w:ascii="Arial" w:eastAsia="Arial" w:hAnsi="Arial" w:cs="Arial"/>
          <w:sz w:val="24"/>
          <w:szCs w:val="24"/>
        </w:rPr>
        <w:t xml:space="preserve"> </w:t>
      </w:r>
    </w:p>
    <w:p w14:paraId="06B60E17" w14:textId="77777777" w:rsidR="001D4810" w:rsidRPr="00FC05E1" w:rsidRDefault="001D4810" w:rsidP="001D4810">
      <w:pPr>
        <w:pStyle w:val="ListParagraph"/>
        <w:spacing w:after="0" w:line="240" w:lineRule="auto"/>
        <w:ind w:left="360"/>
        <w:rPr>
          <w:rFonts w:ascii="Arial" w:eastAsia="Arial" w:hAnsi="Arial" w:cs="Arial"/>
          <w:sz w:val="24"/>
          <w:szCs w:val="24"/>
        </w:rPr>
      </w:pPr>
    </w:p>
    <w:p w14:paraId="48BB623C" w14:textId="77777777" w:rsidR="00FC3B0C" w:rsidRPr="00FC05E1" w:rsidRDefault="00FC3B0C" w:rsidP="00FC3B0C">
      <w:pPr>
        <w:pStyle w:val="ListParagraph"/>
        <w:spacing w:after="0" w:line="240" w:lineRule="auto"/>
        <w:ind w:left="360"/>
        <w:rPr>
          <w:rFonts w:ascii="Arial" w:eastAsia="Arial" w:hAnsi="Arial" w:cs="Arial"/>
          <w:sz w:val="24"/>
          <w:szCs w:val="24"/>
        </w:rPr>
      </w:pPr>
    </w:p>
    <w:p w14:paraId="6A1E5138" w14:textId="77777777" w:rsidR="00FC3B0C" w:rsidRPr="004F5229" w:rsidRDefault="00FC3B0C" w:rsidP="001D4810">
      <w:pPr>
        <w:spacing w:after="0" w:line="240" w:lineRule="auto"/>
        <w:rPr>
          <w:rFonts w:ascii="Arial" w:eastAsia="Arial" w:hAnsi="Arial" w:cs="Arial"/>
          <w:color w:val="000000"/>
          <w:sz w:val="24"/>
          <w:szCs w:val="24"/>
        </w:rPr>
      </w:pPr>
    </w:p>
    <w:sectPr w:rsidR="00FC3B0C" w:rsidRPr="004F5229" w:rsidSect="00BA4A11">
      <w:endnotePr>
        <w:numFmt w:val="decimal"/>
      </w:endnotePr>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ristal Mylander" w:date="2025-02-07T08:36:00Z" w:initials="KM">
    <w:p w14:paraId="5CE5FBD1" w14:textId="3373651F" w:rsidR="00BA4A11" w:rsidRDefault="00BA4A11">
      <w:pPr>
        <w:pStyle w:val="CommentText"/>
      </w:pPr>
      <w:r>
        <w:rPr>
          <w:rStyle w:val="CommentReference"/>
        </w:rPr>
        <w:annotationRef/>
      </w:r>
      <w:r w:rsidRPr="67AC806C">
        <w:t>In the first paragraph we are stating there is no definition for UPF. But it appears here we are using it as if it was a defined category. Should we tweak the language to "choose foods that are considered UPF"?</w:t>
      </w:r>
    </w:p>
  </w:comment>
  <w:comment w:id="1" w:author="Ashley Rosales" w:date="2025-02-07T08:51:00Z" w:initials="AR">
    <w:p w14:paraId="436C05BB" w14:textId="2177FEB6" w:rsidR="00BA4A11" w:rsidRDefault="00BA4A11">
      <w:pPr>
        <w:pStyle w:val="CommentText"/>
      </w:pPr>
      <w:r>
        <w:rPr>
          <w:rStyle w:val="CommentReference"/>
        </w:rPr>
        <w:annotationRef/>
      </w:r>
      <w:r w:rsidRPr="39263030">
        <w:t xml:space="preserve">Great catch, I editted it. </w:t>
      </w:r>
    </w:p>
  </w:comment>
  <w:comment w:id="2" w:author="Rachel Otter" w:date="2025-02-07T13:31:00Z" w:initials="RO">
    <w:p w14:paraId="3B77374B" w14:textId="77777777" w:rsidR="00491238" w:rsidRDefault="00491238" w:rsidP="00491238">
      <w:pPr>
        <w:pStyle w:val="CommentText"/>
      </w:pPr>
      <w:r>
        <w:rPr>
          <w:rStyle w:val="CommentReference"/>
        </w:rPr>
        <w:annotationRef/>
      </w:r>
      <w:r>
        <w:t>Spell out first time used with acronym in ( )</w:t>
      </w:r>
    </w:p>
  </w:comment>
  <w:comment w:id="3" w:author="Kristal Mylander" w:date="2025-02-07T08:58:00Z" w:initials="KM">
    <w:p w14:paraId="290CF6E5" w14:textId="02B79038" w:rsidR="00BA4A11" w:rsidRDefault="00BA4A11">
      <w:pPr>
        <w:pStyle w:val="CommentText"/>
      </w:pPr>
      <w:r>
        <w:rPr>
          <w:rStyle w:val="CommentReference"/>
        </w:rPr>
        <w:annotationRef/>
      </w:r>
      <w:r>
        <w:fldChar w:fldCharType="begin"/>
      </w:r>
      <w:r>
        <w:instrText xml:space="preserve"> HYPERLINK "mailto:arosales@dairycouncilofca.org"</w:instrText>
      </w:r>
      <w:bookmarkStart w:id="5" w:name="_@_66D8EC7EC30540E0A7830E62D2845B34Z"/>
      <w:r>
        <w:fldChar w:fldCharType="separate"/>
      </w:r>
      <w:bookmarkEnd w:id="5"/>
      <w:r w:rsidRPr="0E0AEFF9">
        <w:rPr>
          <w:rStyle w:val="Mention"/>
          <w:noProof/>
        </w:rPr>
        <w:t>@Ashley Rosales</w:t>
      </w:r>
      <w:r>
        <w:fldChar w:fldCharType="end"/>
      </w:r>
      <w:r w:rsidRPr="4149396E">
        <w:t xml:space="preserve"> This sentence sounded wonky so I edited but want to make sure I didn't change your intended meaning</w:t>
      </w:r>
    </w:p>
  </w:comment>
  <w:comment w:id="4" w:author="Ashley Rosales" w:date="2025-02-07T09:00:00Z" w:initials="AR">
    <w:p w14:paraId="789BB17B" w14:textId="0F42D9A9" w:rsidR="00BA4A11" w:rsidRDefault="00BA4A11">
      <w:pPr>
        <w:pStyle w:val="CommentText"/>
      </w:pPr>
      <w:r>
        <w:rPr>
          <w:rStyle w:val="CommentReference"/>
        </w:rPr>
        <w:annotationRef/>
      </w:r>
      <w:r w:rsidRPr="70FF77AE">
        <w:t>Looks good!</w:t>
      </w:r>
    </w:p>
  </w:comment>
  <w:comment w:id="6" w:author="Kristal Mylander" w:date="2025-02-07T09:07:00Z" w:initials="KM">
    <w:p w14:paraId="2D286A51" w14:textId="2C33A34D" w:rsidR="00BA4A11" w:rsidRDefault="00BA4A11">
      <w:pPr>
        <w:pStyle w:val="CommentText"/>
      </w:pPr>
      <w:r>
        <w:rPr>
          <w:rStyle w:val="CommentReference"/>
        </w:rPr>
        <w:annotationRef/>
      </w:r>
      <w:r w:rsidRPr="36782A20">
        <w:t xml:space="preserve">Clarifying: is the intent of the EO just to provide dietary guidance, or is it to implement a policy or regulation (that will be enforced)? </w:t>
      </w:r>
    </w:p>
  </w:comment>
  <w:comment w:id="7" w:author="Ashley Rosales" w:date="2025-02-07T10:38:00Z" w:initials="AR">
    <w:p w14:paraId="4DDA052D" w14:textId="24792E97" w:rsidR="00BA4A11" w:rsidRDefault="00BA4A11">
      <w:pPr>
        <w:pStyle w:val="CommentText"/>
      </w:pPr>
      <w:r>
        <w:rPr>
          <w:rStyle w:val="CommentReference"/>
        </w:rPr>
        <w:annotationRef/>
      </w:r>
      <w:r w:rsidRPr="2115848D">
        <w:t>both</w:t>
      </w:r>
    </w:p>
  </w:comment>
  <w:comment w:id="8" w:author="Ashley Rosales" w:date="2025-02-07T10:39:00Z" w:initials="AR">
    <w:p w14:paraId="75B52AAE" w14:textId="74A28E95" w:rsidR="00BA4A11" w:rsidRDefault="00BA4A11">
      <w:pPr>
        <w:pStyle w:val="CommentText"/>
      </w:pPr>
      <w:r>
        <w:rPr>
          <w:rStyle w:val="CommentReference"/>
        </w:rPr>
        <w:annotationRef/>
      </w:r>
      <w:r w:rsidRPr="6DC9B097">
        <w:t>editted</w:t>
      </w:r>
    </w:p>
  </w:comment>
  <w:comment w:id="9" w:author="Kristal Mylander" w:date="2025-02-07T09:08:00Z" w:initials="KM">
    <w:p w14:paraId="6EDD0F1F" w14:textId="5B5B8B5E" w:rsidR="00BA4A11" w:rsidRDefault="00BA4A11">
      <w:pPr>
        <w:pStyle w:val="CommentText"/>
      </w:pPr>
      <w:r>
        <w:rPr>
          <w:rStyle w:val="CommentReference"/>
        </w:rPr>
        <w:annotationRef/>
      </w:r>
      <w:r w:rsidRPr="248D080D">
        <w:t>Should we specify, currently classified under the NOVA system?</w:t>
      </w:r>
    </w:p>
  </w:comment>
  <w:comment w:id="10" w:author="Ashley Rosales" w:date="2025-02-07T10:40:00Z" w:initials="AR">
    <w:p w14:paraId="4A0E78B2" w14:textId="3D4AE17B" w:rsidR="00BA4A11" w:rsidRDefault="00BA4A11">
      <w:pPr>
        <w:pStyle w:val="CommentText"/>
      </w:pPr>
      <w:r>
        <w:rPr>
          <w:rStyle w:val="CommentReference"/>
        </w:rPr>
        <w:annotationRef/>
      </w:r>
      <w:r w:rsidRPr="4089848B">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E5FBD1" w15:done="1"/>
  <w15:commentEx w15:paraId="436C05BB" w15:paraIdParent="5CE5FBD1" w15:done="1"/>
  <w15:commentEx w15:paraId="3B77374B" w15:done="1"/>
  <w15:commentEx w15:paraId="290CF6E5" w15:done="1"/>
  <w15:commentEx w15:paraId="789BB17B" w15:paraIdParent="290CF6E5" w15:done="1"/>
  <w15:commentEx w15:paraId="2D286A51" w15:done="1"/>
  <w15:commentEx w15:paraId="4DDA052D" w15:paraIdParent="2D286A51" w15:done="1"/>
  <w15:commentEx w15:paraId="75B52AAE" w15:paraIdParent="2D286A51" w15:done="1"/>
  <w15:commentEx w15:paraId="6EDD0F1F" w15:done="1"/>
  <w15:commentEx w15:paraId="4A0E78B2" w15:paraIdParent="6EDD0F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47C2B3" w16cex:dateUtc="2025-02-07T16:36:00Z"/>
  <w16cex:commentExtensible w16cex:durableId="6D8C9119" w16cex:dateUtc="2025-02-07T16:51:00Z"/>
  <w16cex:commentExtensible w16cex:durableId="3525B40F" w16cex:dateUtc="2025-02-07T21:31:00Z"/>
  <w16cex:commentExtensible w16cex:durableId="68CCE0BB" w16cex:dateUtc="2025-02-07T16:58:00Z">
    <w16cex:extLst>
      <w16:ext w16:uri="{CE6994B0-6A32-4C9F-8C6B-6E91EDA988CE}">
        <cr:reactions xmlns:cr="http://schemas.microsoft.com/office/comments/2020/reactions">
          <cr:reaction reactionType="1">
            <cr:reactionInfo dateUtc="2025-02-07T17:00:29Z">
              <cr:user userId="S::arosales@dairycouncilofca.org::a77fb894-33a2-42c4-8822-dc622ea97e72" userProvider="AD" userName="Ashley Rosales"/>
            </cr:reactionInfo>
          </cr:reaction>
        </cr:reactions>
      </w16:ext>
    </w16cex:extLst>
  </w16cex:commentExtensible>
  <w16cex:commentExtensible w16cex:durableId="5F5DE0FE" w16cex:dateUtc="2025-02-07T17:00:00Z"/>
  <w16cex:commentExtensible w16cex:durableId="0B5BADCD" w16cex:dateUtc="2025-02-07T17:07:00Z"/>
  <w16cex:commentExtensible w16cex:durableId="2AB12297" w16cex:dateUtc="2025-02-07T18:38:00Z"/>
  <w16cex:commentExtensible w16cex:durableId="53D4829B" w16cex:dateUtc="2025-02-07T18:39:00Z"/>
  <w16cex:commentExtensible w16cex:durableId="4C1FA9CE" w16cex:dateUtc="2025-02-07T17:08:00Z"/>
  <w16cex:commentExtensible w16cex:durableId="4FFA83C6" w16cex:dateUtc="2025-02-07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E5FBD1" w16cid:durableId="0D47C2B3"/>
  <w16cid:commentId w16cid:paraId="436C05BB" w16cid:durableId="6D8C9119"/>
  <w16cid:commentId w16cid:paraId="3B77374B" w16cid:durableId="3525B40F"/>
  <w16cid:commentId w16cid:paraId="290CF6E5" w16cid:durableId="68CCE0BB"/>
  <w16cid:commentId w16cid:paraId="789BB17B" w16cid:durableId="5F5DE0FE"/>
  <w16cid:commentId w16cid:paraId="2D286A51" w16cid:durableId="0B5BADCD"/>
  <w16cid:commentId w16cid:paraId="4DDA052D" w16cid:durableId="2AB12297"/>
  <w16cid:commentId w16cid:paraId="75B52AAE" w16cid:durableId="53D4829B"/>
  <w16cid:commentId w16cid:paraId="6EDD0F1F" w16cid:durableId="4C1FA9CE"/>
  <w16cid:commentId w16cid:paraId="4A0E78B2" w16cid:durableId="4FFA8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9189" w14:textId="77777777" w:rsidR="00EC127C" w:rsidRDefault="00EC127C" w:rsidP="004B12E6">
      <w:pPr>
        <w:spacing w:after="0" w:line="240" w:lineRule="auto"/>
      </w:pPr>
      <w:r>
        <w:separator/>
      </w:r>
    </w:p>
  </w:endnote>
  <w:endnote w:type="continuationSeparator" w:id="0">
    <w:p w14:paraId="22AAA48A" w14:textId="77777777" w:rsidR="00EC127C" w:rsidRDefault="00EC127C" w:rsidP="004B12E6">
      <w:pPr>
        <w:spacing w:after="0" w:line="240" w:lineRule="auto"/>
      </w:pPr>
      <w:r>
        <w:continuationSeparator/>
      </w:r>
    </w:p>
  </w:endnote>
  <w:endnote w:type="continuationNotice" w:id="1">
    <w:p w14:paraId="7C0F1871" w14:textId="77777777" w:rsidR="00EC127C" w:rsidRDefault="00EC1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Whitney Book">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591D" w14:textId="77777777" w:rsidR="00EC127C" w:rsidRDefault="00EC127C" w:rsidP="004B12E6">
      <w:pPr>
        <w:spacing w:after="0" w:line="240" w:lineRule="auto"/>
      </w:pPr>
      <w:r>
        <w:separator/>
      </w:r>
    </w:p>
  </w:footnote>
  <w:footnote w:type="continuationSeparator" w:id="0">
    <w:p w14:paraId="0123BCE8" w14:textId="77777777" w:rsidR="00EC127C" w:rsidRDefault="00EC127C" w:rsidP="004B12E6">
      <w:pPr>
        <w:spacing w:after="0" w:line="240" w:lineRule="auto"/>
      </w:pPr>
      <w:r>
        <w:continuationSeparator/>
      </w:r>
    </w:p>
  </w:footnote>
  <w:footnote w:type="continuationNotice" w:id="1">
    <w:p w14:paraId="1414A252" w14:textId="77777777" w:rsidR="00EC127C" w:rsidRDefault="00EC12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2C7"/>
    <w:multiLevelType w:val="hybridMultilevel"/>
    <w:tmpl w:val="223EEF98"/>
    <w:lvl w:ilvl="0" w:tplc="47365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F06E1"/>
    <w:multiLevelType w:val="hybridMultilevel"/>
    <w:tmpl w:val="D080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5416D"/>
    <w:multiLevelType w:val="hybridMultilevel"/>
    <w:tmpl w:val="6F128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2322"/>
    <w:multiLevelType w:val="hybridMultilevel"/>
    <w:tmpl w:val="31D0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48DE"/>
    <w:multiLevelType w:val="hybridMultilevel"/>
    <w:tmpl w:val="D0804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C56F81"/>
    <w:multiLevelType w:val="hybridMultilevel"/>
    <w:tmpl w:val="8788D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CA233"/>
    <w:multiLevelType w:val="hybridMultilevel"/>
    <w:tmpl w:val="FFFFFFFF"/>
    <w:lvl w:ilvl="0" w:tplc="9496D12C">
      <w:start w:val="1"/>
      <w:numFmt w:val="bullet"/>
      <w:lvlText w:val=""/>
      <w:lvlJc w:val="left"/>
      <w:pPr>
        <w:ind w:left="720" w:hanging="360"/>
      </w:pPr>
      <w:rPr>
        <w:rFonts w:ascii="Wingdings" w:hAnsi="Wingdings" w:hint="default"/>
      </w:rPr>
    </w:lvl>
    <w:lvl w:ilvl="1" w:tplc="246A7568">
      <w:start w:val="1"/>
      <w:numFmt w:val="bullet"/>
      <w:lvlText w:val="o"/>
      <w:lvlJc w:val="left"/>
      <w:pPr>
        <w:ind w:left="1440" w:hanging="360"/>
      </w:pPr>
      <w:rPr>
        <w:rFonts w:ascii="Courier New" w:hAnsi="Courier New" w:hint="default"/>
      </w:rPr>
    </w:lvl>
    <w:lvl w:ilvl="2" w:tplc="71D091C6">
      <w:start w:val="1"/>
      <w:numFmt w:val="bullet"/>
      <w:lvlText w:val=""/>
      <w:lvlJc w:val="left"/>
      <w:pPr>
        <w:ind w:left="2160" w:hanging="360"/>
      </w:pPr>
      <w:rPr>
        <w:rFonts w:ascii="Wingdings" w:hAnsi="Wingdings" w:hint="default"/>
      </w:rPr>
    </w:lvl>
    <w:lvl w:ilvl="3" w:tplc="E8A46F94">
      <w:start w:val="1"/>
      <w:numFmt w:val="bullet"/>
      <w:lvlText w:val=""/>
      <w:lvlJc w:val="left"/>
      <w:pPr>
        <w:ind w:left="2880" w:hanging="360"/>
      </w:pPr>
      <w:rPr>
        <w:rFonts w:ascii="Symbol" w:hAnsi="Symbol" w:hint="default"/>
      </w:rPr>
    </w:lvl>
    <w:lvl w:ilvl="4" w:tplc="13A2A072">
      <w:start w:val="1"/>
      <w:numFmt w:val="bullet"/>
      <w:lvlText w:val="o"/>
      <w:lvlJc w:val="left"/>
      <w:pPr>
        <w:ind w:left="3600" w:hanging="360"/>
      </w:pPr>
      <w:rPr>
        <w:rFonts w:ascii="Courier New" w:hAnsi="Courier New" w:hint="default"/>
      </w:rPr>
    </w:lvl>
    <w:lvl w:ilvl="5" w:tplc="CDFCCA2C">
      <w:start w:val="1"/>
      <w:numFmt w:val="bullet"/>
      <w:lvlText w:val=""/>
      <w:lvlJc w:val="left"/>
      <w:pPr>
        <w:ind w:left="4320" w:hanging="360"/>
      </w:pPr>
      <w:rPr>
        <w:rFonts w:ascii="Wingdings" w:hAnsi="Wingdings" w:hint="default"/>
      </w:rPr>
    </w:lvl>
    <w:lvl w:ilvl="6" w:tplc="9F3E7664">
      <w:start w:val="1"/>
      <w:numFmt w:val="bullet"/>
      <w:lvlText w:val=""/>
      <w:lvlJc w:val="left"/>
      <w:pPr>
        <w:ind w:left="5040" w:hanging="360"/>
      </w:pPr>
      <w:rPr>
        <w:rFonts w:ascii="Symbol" w:hAnsi="Symbol" w:hint="default"/>
      </w:rPr>
    </w:lvl>
    <w:lvl w:ilvl="7" w:tplc="5DDE8ECC">
      <w:start w:val="1"/>
      <w:numFmt w:val="bullet"/>
      <w:lvlText w:val="o"/>
      <w:lvlJc w:val="left"/>
      <w:pPr>
        <w:ind w:left="5760" w:hanging="360"/>
      </w:pPr>
      <w:rPr>
        <w:rFonts w:ascii="Courier New" w:hAnsi="Courier New" w:hint="default"/>
      </w:rPr>
    </w:lvl>
    <w:lvl w:ilvl="8" w:tplc="8CEE0B42">
      <w:start w:val="1"/>
      <w:numFmt w:val="bullet"/>
      <w:lvlText w:val=""/>
      <w:lvlJc w:val="left"/>
      <w:pPr>
        <w:ind w:left="6480" w:hanging="360"/>
      </w:pPr>
      <w:rPr>
        <w:rFonts w:ascii="Wingdings" w:hAnsi="Wingdings" w:hint="default"/>
      </w:rPr>
    </w:lvl>
  </w:abstractNum>
  <w:abstractNum w:abstractNumId="7" w15:restartNumberingAfterBreak="0">
    <w:nsid w:val="59170989"/>
    <w:multiLevelType w:val="hybridMultilevel"/>
    <w:tmpl w:val="FDE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6850"/>
    <w:multiLevelType w:val="hybridMultilevel"/>
    <w:tmpl w:val="2A9026E0"/>
    <w:lvl w:ilvl="0" w:tplc="E29655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C1FAD"/>
    <w:multiLevelType w:val="multilevel"/>
    <w:tmpl w:val="E18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24152"/>
    <w:multiLevelType w:val="hybridMultilevel"/>
    <w:tmpl w:val="D88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1299C"/>
    <w:multiLevelType w:val="hybridMultilevel"/>
    <w:tmpl w:val="CE0C4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012260">
    <w:abstractNumId w:val="6"/>
  </w:num>
  <w:num w:numId="2" w16cid:durableId="570194445">
    <w:abstractNumId w:val="0"/>
  </w:num>
  <w:num w:numId="3" w16cid:durableId="521473333">
    <w:abstractNumId w:val="7"/>
  </w:num>
  <w:num w:numId="4" w16cid:durableId="1941716165">
    <w:abstractNumId w:val="3"/>
  </w:num>
  <w:num w:numId="5" w16cid:durableId="208298650">
    <w:abstractNumId w:val="1"/>
  </w:num>
  <w:num w:numId="6" w16cid:durableId="257445618">
    <w:abstractNumId w:val="5"/>
  </w:num>
  <w:num w:numId="7" w16cid:durableId="1110051756">
    <w:abstractNumId w:val="4"/>
  </w:num>
  <w:num w:numId="8" w16cid:durableId="220018661">
    <w:abstractNumId w:val="11"/>
  </w:num>
  <w:num w:numId="9" w16cid:durableId="1174611038">
    <w:abstractNumId w:val="8"/>
  </w:num>
  <w:num w:numId="10" w16cid:durableId="501237126">
    <w:abstractNumId w:val="9"/>
  </w:num>
  <w:num w:numId="11" w16cid:durableId="1590967123">
    <w:abstractNumId w:val="2"/>
  </w:num>
  <w:num w:numId="12" w16cid:durableId="5632234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al Mylander">
    <w15:presenceInfo w15:providerId="AD" w15:userId="S::kmylander@dairycouncilofca.org::6e709db6-ce40-4740-b2b3-cb746d34d455"/>
  </w15:person>
  <w15:person w15:author="Ashley Rosales">
    <w15:presenceInfo w15:providerId="AD" w15:userId="S::arosales@dairycouncilofca.org::a77fb894-33a2-42c4-8822-dc622ea97e72"/>
  </w15:person>
  <w15:person w15:author="Rachel Otter">
    <w15:presenceInfo w15:providerId="AD" w15:userId="S::rotter@dairycouncilofca.org::a8e62976-5aa1-4977-942d-6ab712ef9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BE"/>
    <w:rsid w:val="00002CCB"/>
    <w:rsid w:val="00006740"/>
    <w:rsid w:val="0001170C"/>
    <w:rsid w:val="00013DD5"/>
    <w:rsid w:val="0001518F"/>
    <w:rsid w:val="00020D7F"/>
    <w:rsid w:val="000213B3"/>
    <w:rsid w:val="00022F00"/>
    <w:rsid w:val="000247F6"/>
    <w:rsid w:val="00025B0B"/>
    <w:rsid w:val="000265E6"/>
    <w:rsid w:val="000305F0"/>
    <w:rsid w:val="000366D2"/>
    <w:rsid w:val="000415A8"/>
    <w:rsid w:val="000422B0"/>
    <w:rsid w:val="00042EDA"/>
    <w:rsid w:val="000433DA"/>
    <w:rsid w:val="00045182"/>
    <w:rsid w:val="00046641"/>
    <w:rsid w:val="00051978"/>
    <w:rsid w:val="00052195"/>
    <w:rsid w:val="00054CF3"/>
    <w:rsid w:val="000553A3"/>
    <w:rsid w:val="00060B72"/>
    <w:rsid w:val="00060F47"/>
    <w:rsid w:val="00062370"/>
    <w:rsid w:val="00067498"/>
    <w:rsid w:val="000715B4"/>
    <w:rsid w:val="00071BA9"/>
    <w:rsid w:val="00073695"/>
    <w:rsid w:val="000801B6"/>
    <w:rsid w:val="00081B12"/>
    <w:rsid w:val="000851BE"/>
    <w:rsid w:val="00086530"/>
    <w:rsid w:val="0009042F"/>
    <w:rsid w:val="000917E2"/>
    <w:rsid w:val="00092FAB"/>
    <w:rsid w:val="0009314F"/>
    <w:rsid w:val="00095AF0"/>
    <w:rsid w:val="000971FE"/>
    <w:rsid w:val="000A22C0"/>
    <w:rsid w:val="000A4B6B"/>
    <w:rsid w:val="000B0608"/>
    <w:rsid w:val="000B2526"/>
    <w:rsid w:val="000B4A22"/>
    <w:rsid w:val="000B6A68"/>
    <w:rsid w:val="000B6EC0"/>
    <w:rsid w:val="000C22B9"/>
    <w:rsid w:val="000C3F20"/>
    <w:rsid w:val="000C42C3"/>
    <w:rsid w:val="000D003B"/>
    <w:rsid w:val="000D7674"/>
    <w:rsid w:val="000E3038"/>
    <w:rsid w:val="000E60A1"/>
    <w:rsid w:val="000E7A7E"/>
    <w:rsid w:val="000F0658"/>
    <w:rsid w:val="00106680"/>
    <w:rsid w:val="00106902"/>
    <w:rsid w:val="00107EA7"/>
    <w:rsid w:val="00111A7B"/>
    <w:rsid w:val="001126CF"/>
    <w:rsid w:val="00112A70"/>
    <w:rsid w:val="00114CE9"/>
    <w:rsid w:val="001160D3"/>
    <w:rsid w:val="00120193"/>
    <w:rsid w:val="00120A1B"/>
    <w:rsid w:val="00120E2E"/>
    <w:rsid w:val="00121B76"/>
    <w:rsid w:val="00123B1B"/>
    <w:rsid w:val="00125FB0"/>
    <w:rsid w:val="0012721D"/>
    <w:rsid w:val="00127F2B"/>
    <w:rsid w:val="0013290D"/>
    <w:rsid w:val="00133E76"/>
    <w:rsid w:val="001341F1"/>
    <w:rsid w:val="00134A07"/>
    <w:rsid w:val="00135B70"/>
    <w:rsid w:val="00136BFE"/>
    <w:rsid w:val="0014192A"/>
    <w:rsid w:val="00142314"/>
    <w:rsid w:val="00142777"/>
    <w:rsid w:val="00142FE9"/>
    <w:rsid w:val="001513D8"/>
    <w:rsid w:val="00152195"/>
    <w:rsid w:val="00154C32"/>
    <w:rsid w:val="00155CFB"/>
    <w:rsid w:val="00160281"/>
    <w:rsid w:val="001635AB"/>
    <w:rsid w:val="001659C3"/>
    <w:rsid w:val="001732B2"/>
    <w:rsid w:val="0018550C"/>
    <w:rsid w:val="00185E34"/>
    <w:rsid w:val="00186129"/>
    <w:rsid w:val="00186551"/>
    <w:rsid w:val="001868B8"/>
    <w:rsid w:val="0019093F"/>
    <w:rsid w:val="00196650"/>
    <w:rsid w:val="00197F6C"/>
    <w:rsid w:val="001A3B67"/>
    <w:rsid w:val="001A624A"/>
    <w:rsid w:val="001B0166"/>
    <w:rsid w:val="001B19A4"/>
    <w:rsid w:val="001B6A65"/>
    <w:rsid w:val="001C703C"/>
    <w:rsid w:val="001C7218"/>
    <w:rsid w:val="001D167C"/>
    <w:rsid w:val="001D1F4B"/>
    <w:rsid w:val="001D4810"/>
    <w:rsid w:val="001E70C4"/>
    <w:rsid w:val="001EDB3D"/>
    <w:rsid w:val="001F4C34"/>
    <w:rsid w:val="002020DD"/>
    <w:rsid w:val="00205F0E"/>
    <w:rsid w:val="00210D31"/>
    <w:rsid w:val="00214D93"/>
    <w:rsid w:val="00230156"/>
    <w:rsid w:val="0024066E"/>
    <w:rsid w:val="00244C7E"/>
    <w:rsid w:val="0024531A"/>
    <w:rsid w:val="002522C6"/>
    <w:rsid w:val="00253821"/>
    <w:rsid w:val="00260157"/>
    <w:rsid w:val="0026038D"/>
    <w:rsid w:val="00261143"/>
    <w:rsid w:val="002630F2"/>
    <w:rsid w:val="00273605"/>
    <w:rsid w:val="00283223"/>
    <w:rsid w:val="002931E9"/>
    <w:rsid w:val="00294571"/>
    <w:rsid w:val="00295274"/>
    <w:rsid w:val="00295EAE"/>
    <w:rsid w:val="00297BB3"/>
    <w:rsid w:val="002A3E5B"/>
    <w:rsid w:val="002A4141"/>
    <w:rsid w:val="002B2C5D"/>
    <w:rsid w:val="002B379D"/>
    <w:rsid w:val="002B3952"/>
    <w:rsid w:val="002B5CC8"/>
    <w:rsid w:val="002B710B"/>
    <w:rsid w:val="002B7A41"/>
    <w:rsid w:val="002B7B4F"/>
    <w:rsid w:val="002C1FA9"/>
    <w:rsid w:val="002C2A54"/>
    <w:rsid w:val="002C50C6"/>
    <w:rsid w:val="002D1095"/>
    <w:rsid w:val="002D39F1"/>
    <w:rsid w:val="002D3E82"/>
    <w:rsid w:val="002D4708"/>
    <w:rsid w:val="002D4D77"/>
    <w:rsid w:val="002F5111"/>
    <w:rsid w:val="002F5502"/>
    <w:rsid w:val="002F60D5"/>
    <w:rsid w:val="002F6563"/>
    <w:rsid w:val="0030074D"/>
    <w:rsid w:val="00303230"/>
    <w:rsid w:val="00303DDC"/>
    <w:rsid w:val="00305FEE"/>
    <w:rsid w:val="00312484"/>
    <w:rsid w:val="00312812"/>
    <w:rsid w:val="00313B0A"/>
    <w:rsid w:val="00317754"/>
    <w:rsid w:val="00327D03"/>
    <w:rsid w:val="0033154F"/>
    <w:rsid w:val="00333E41"/>
    <w:rsid w:val="00335AB2"/>
    <w:rsid w:val="0033702B"/>
    <w:rsid w:val="0034106C"/>
    <w:rsid w:val="00342FFE"/>
    <w:rsid w:val="00343995"/>
    <w:rsid w:val="00345014"/>
    <w:rsid w:val="00347556"/>
    <w:rsid w:val="00351C27"/>
    <w:rsid w:val="0035581C"/>
    <w:rsid w:val="0036230B"/>
    <w:rsid w:val="00364D4D"/>
    <w:rsid w:val="003664AA"/>
    <w:rsid w:val="003724E4"/>
    <w:rsid w:val="0037391A"/>
    <w:rsid w:val="00375625"/>
    <w:rsid w:val="003807E6"/>
    <w:rsid w:val="003901A4"/>
    <w:rsid w:val="003937C7"/>
    <w:rsid w:val="003A4F64"/>
    <w:rsid w:val="003B4F4A"/>
    <w:rsid w:val="003B6C5D"/>
    <w:rsid w:val="003C1972"/>
    <w:rsid w:val="003C3E62"/>
    <w:rsid w:val="003C4CA2"/>
    <w:rsid w:val="003C502D"/>
    <w:rsid w:val="003D372D"/>
    <w:rsid w:val="003D714C"/>
    <w:rsid w:val="003D718E"/>
    <w:rsid w:val="003D7E22"/>
    <w:rsid w:val="003E049B"/>
    <w:rsid w:val="003E24F6"/>
    <w:rsid w:val="003E2749"/>
    <w:rsid w:val="003E6E68"/>
    <w:rsid w:val="003F02CC"/>
    <w:rsid w:val="003F0308"/>
    <w:rsid w:val="003F33C8"/>
    <w:rsid w:val="003F6125"/>
    <w:rsid w:val="003F71DC"/>
    <w:rsid w:val="003F7A05"/>
    <w:rsid w:val="004008AB"/>
    <w:rsid w:val="00406813"/>
    <w:rsid w:val="00414965"/>
    <w:rsid w:val="00415245"/>
    <w:rsid w:val="004173BC"/>
    <w:rsid w:val="00420448"/>
    <w:rsid w:val="00423125"/>
    <w:rsid w:val="00423A99"/>
    <w:rsid w:val="0043091F"/>
    <w:rsid w:val="004359F6"/>
    <w:rsid w:val="00436016"/>
    <w:rsid w:val="004434E5"/>
    <w:rsid w:val="00451EDE"/>
    <w:rsid w:val="004555D8"/>
    <w:rsid w:val="00457E8A"/>
    <w:rsid w:val="004607D7"/>
    <w:rsid w:val="00461E0E"/>
    <w:rsid w:val="00461EFF"/>
    <w:rsid w:val="00464756"/>
    <w:rsid w:val="00472892"/>
    <w:rsid w:val="004730E8"/>
    <w:rsid w:val="00475F1D"/>
    <w:rsid w:val="004765E2"/>
    <w:rsid w:val="004803EC"/>
    <w:rsid w:val="00480894"/>
    <w:rsid w:val="00480D52"/>
    <w:rsid w:val="0048409E"/>
    <w:rsid w:val="00487B9C"/>
    <w:rsid w:val="00491238"/>
    <w:rsid w:val="00492433"/>
    <w:rsid w:val="004941E7"/>
    <w:rsid w:val="0049570C"/>
    <w:rsid w:val="004A1BC7"/>
    <w:rsid w:val="004A6CD5"/>
    <w:rsid w:val="004A6F88"/>
    <w:rsid w:val="004B11BB"/>
    <w:rsid w:val="004B12E6"/>
    <w:rsid w:val="004B2485"/>
    <w:rsid w:val="004B2871"/>
    <w:rsid w:val="004B3D0E"/>
    <w:rsid w:val="004B60B6"/>
    <w:rsid w:val="004C009B"/>
    <w:rsid w:val="004C06BA"/>
    <w:rsid w:val="004C0F76"/>
    <w:rsid w:val="004C295A"/>
    <w:rsid w:val="004C4C4C"/>
    <w:rsid w:val="004C4CA8"/>
    <w:rsid w:val="004D45F0"/>
    <w:rsid w:val="004D6016"/>
    <w:rsid w:val="004E168D"/>
    <w:rsid w:val="004E1AD6"/>
    <w:rsid w:val="004E214E"/>
    <w:rsid w:val="004E51E0"/>
    <w:rsid w:val="004F0A7C"/>
    <w:rsid w:val="004F2602"/>
    <w:rsid w:val="004F5229"/>
    <w:rsid w:val="005004CD"/>
    <w:rsid w:val="00500F6A"/>
    <w:rsid w:val="00502108"/>
    <w:rsid w:val="00502D88"/>
    <w:rsid w:val="00503E50"/>
    <w:rsid w:val="00512197"/>
    <w:rsid w:val="00513D8C"/>
    <w:rsid w:val="00517948"/>
    <w:rsid w:val="00524964"/>
    <w:rsid w:val="00525B85"/>
    <w:rsid w:val="005311B3"/>
    <w:rsid w:val="00533A4C"/>
    <w:rsid w:val="00542ADA"/>
    <w:rsid w:val="00543E4F"/>
    <w:rsid w:val="005465D2"/>
    <w:rsid w:val="0054693B"/>
    <w:rsid w:val="00557F79"/>
    <w:rsid w:val="00558AF0"/>
    <w:rsid w:val="00560F91"/>
    <w:rsid w:val="005661E1"/>
    <w:rsid w:val="0057001F"/>
    <w:rsid w:val="00574E23"/>
    <w:rsid w:val="00574EE3"/>
    <w:rsid w:val="005835F8"/>
    <w:rsid w:val="00590E1A"/>
    <w:rsid w:val="005912D1"/>
    <w:rsid w:val="00592D4C"/>
    <w:rsid w:val="00595772"/>
    <w:rsid w:val="00596F42"/>
    <w:rsid w:val="00597465"/>
    <w:rsid w:val="005977AB"/>
    <w:rsid w:val="005A062A"/>
    <w:rsid w:val="005A1133"/>
    <w:rsid w:val="005A49BB"/>
    <w:rsid w:val="005A59C0"/>
    <w:rsid w:val="005B089E"/>
    <w:rsid w:val="005B37F2"/>
    <w:rsid w:val="005B56E1"/>
    <w:rsid w:val="005C04C0"/>
    <w:rsid w:val="005C1AA5"/>
    <w:rsid w:val="005C231A"/>
    <w:rsid w:val="005C2C18"/>
    <w:rsid w:val="005E0275"/>
    <w:rsid w:val="005E055F"/>
    <w:rsid w:val="005F470D"/>
    <w:rsid w:val="005F4AEF"/>
    <w:rsid w:val="005F60BE"/>
    <w:rsid w:val="005F6984"/>
    <w:rsid w:val="005F7C3D"/>
    <w:rsid w:val="00602F8A"/>
    <w:rsid w:val="00603920"/>
    <w:rsid w:val="006052AA"/>
    <w:rsid w:val="006071E3"/>
    <w:rsid w:val="00607566"/>
    <w:rsid w:val="00610582"/>
    <w:rsid w:val="00610691"/>
    <w:rsid w:val="0061081C"/>
    <w:rsid w:val="00610D3F"/>
    <w:rsid w:val="0061264B"/>
    <w:rsid w:val="006222D4"/>
    <w:rsid w:val="00623460"/>
    <w:rsid w:val="00626E47"/>
    <w:rsid w:val="00627369"/>
    <w:rsid w:val="00630621"/>
    <w:rsid w:val="00630F68"/>
    <w:rsid w:val="0063217B"/>
    <w:rsid w:val="00632CF6"/>
    <w:rsid w:val="00634F27"/>
    <w:rsid w:val="00635EBD"/>
    <w:rsid w:val="006404E3"/>
    <w:rsid w:val="006408F6"/>
    <w:rsid w:val="00640C93"/>
    <w:rsid w:val="00641EDB"/>
    <w:rsid w:val="006446B6"/>
    <w:rsid w:val="00647AB0"/>
    <w:rsid w:val="00652A39"/>
    <w:rsid w:val="00652C63"/>
    <w:rsid w:val="00655A60"/>
    <w:rsid w:val="0065639D"/>
    <w:rsid w:val="00656DF8"/>
    <w:rsid w:val="00661ABE"/>
    <w:rsid w:val="00662E8F"/>
    <w:rsid w:val="00665397"/>
    <w:rsid w:val="00665FEF"/>
    <w:rsid w:val="00672D9A"/>
    <w:rsid w:val="00676317"/>
    <w:rsid w:val="00680539"/>
    <w:rsid w:val="00681A4B"/>
    <w:rsid w:val="00682DAB"/>
    <w:rsid w:val="0068579F"/>
    <w:rsid w:val="00690E83"/>
    <w:rsid w:val="006A2024"/>
    <w:rsid w:val="006B01B8"/>
    <w:rsid w:val="006B4672"/>
    <w:rsid w:val="006B7659"/>
    <w:rsid w:val="006C0D02"/>
    <w:rsid w:val="006C2DE9"/>
    <w:rsid w:val="006C37CB"/>
    <w:rsid w:val="006D534B"/>
    <w:rsid w:val="006D6EF8"/>
    <w:rsid w:val="006E27D3"/>
    <w:rsid w:val="006E4011"/>
    <w:rsid w:val="006E5895"/>
    <w:rsid w:val="006E7B0A"/>
    <w:rsid w:val="006F0DD3"/>
    <w:rsid w:val="006F30B1"/>
    <w:rsid w:val="006F5D4E"/>
    <w:rsid w:val="006F661B"/>
    <w:rsid w:val="00707B4F"/>
    <w:rsid w:val="00711211"/>
    <w:rsid w:val="00713CFF"/>
    <w:rsid w:val="00713FD9"/>
    <w:rsid w:val="007212FA"/>
    <w:rsid w:val="00721A09"/>
    <w:rsid w:val="00726279"/>
    <w:rsid w:val="0073019A"/>
    <w:rsid w:val="007305B9"/>
    <w:rsid w:val="00731557"/>
    <w:rsid w:val="00732D78"/>
    <w:rsid w:val="0073325F"/>
    <w:rsid w:val="00735E95"/>
    <w:rsid w:val="00736467"/>
    <w:rsid w:val="007370BF"/>
    <w:rsid w:val="007409A6"/>
    <w:rsid w:val="00741C1D"/>
    <w:rsid w:val="00744427"/>
    <w:rsid w:val="00744FFB"/>
    <w:rsid w:val="00751E2F"/>
    <w:rsid w:val="00752B99"/>
    <w:rsid w:val="00753291"/>
    <w:rsid w:val="0075451C"/>
    <w:rsid w:val="0075570F"/>
    <w:rsid w:val="00757C0E"/>
    <w:rsid w:val="00760DE2"/>
    <w:rsid w:val="00762839"/>
    <w:rsid w:val="00764666"/>
    <w:rsid w:val="007726B6"/>
    <w:rsid w:val="00773146"/>
    <w:rsid w:val="00774D99"/>
    <w:rsid w:val="007859E2"/>
    <w:rsid w:val="007905FF"/>
    <w:rsid w:val="00793578"/>
    <w:rsid w:val="007A3677"/>
    <w:rsid w:val="007A3722"/>
    <w:rsid w:val="007A5009"/>
    <w:rsid w:val="007A5B4D"/>
    <w:rsid w:val="007A673D"/>
    <w:rsid w:val="007A75DD"/>
    <w:rsid w:val="007B152D"/>
    <w:rsid w:val="007B427C"/>
    <w:rsid w:val="007B71E5"/>
    <w:rsid w:val="007C1339"/>
    <w:rsid w:val="007C3003"/>
    <w:rsid w:val="007C36F3"/>
    <w:rsid w:val="007C41E5"/>
    <w:rsid w:val="007C5D12"/>
    <w:rsid w:val="007D09F9"/>
    <w:rsid w:val="007D5037"/>
    <w:rsid w:val="007D521E"/>
    <w:rsid w:val="007D6F82"/>
    <w:rsid w:val="007E139C"/>
    <w:rsid w:val="007E4DB5"/>
    <w:rsid w:val="007E585F"/>
    <w:rsid w:val="007E7BB1"/>
    <w:rsid w:val="007F4875"/>
    <w:rsid w:val="007F65BA"/>
    <w:rsid w:val="007F688E"/>
    <w:rsid w:val="007F7104"/>
    <w:rsid w:val="007F7C12"/>
    <w:rsid w:val="00801CB1"/>
    <w:rsid w:val="00806F4C"/>
    <w:rsid w:val="00814809"/>
    <w:rsid w:val="00817A10"/>
    <w:rsid w:val="00825F92"/>
    <w:rsid w:val="00832EE1"/>
    <w:rsid w:val="008335CE"/>
    <w:rsid w:val="00836221"/>
    <w:rsid w:val="00836D2C"/>
    <w:rsid w:val="008374A9"/>
    <w:rsid w:val="00837CF7"/>
    <w:rsid w:val="00840986"/>
    <w:rsid w:val="00841E7C"/>
    <w:rsid w:val="00846A26"/>
    <w:rsid w:val="00847AAC"/>
    <w:rsid w:val="008611C6"/>
    <w:rsid w:val="0087270F"/>
    <w:rsid w:val="00875BCE"/>
    <w:rsid w:val="00876F6F"/>
    <w:rsid w:val="008804C7"/>
    <w:rsid w:val="0088143A"/>
    <w:rsid w:val="00881745"/>
    <w:rsid w:val="008840C2"/>
    <w:rsid w:val="00890170"/>
    <w:rsid w:val="00891789"/>
    <w:rsid w:val="008937D6"/>
    <w:rsid w:val="00895D4F"/>
    <w:rsid w:val="008A2836"/>
    <w:rsid w:val="008B413D"/>
    <w:rsid w:val="008C2734"/>
    <w:rsid w:val="008C2AFD"/>
    <w:rsid w:val="008C57A0"/>
    <w:rsid w:val="008C73BD"/>
    <w:rsid w:val="008D2FCB"/>
    <w:rsid w:val="008D5291"/>
    <w:rsid w:val="008D6F19"/>
    <w:rsid w:val="008E08BE"/>
    <w:rsid w:val="008F657D"/>
    <w:rsid w:val="008FB631"/>
    <w:rsid w:val="00901208"/>
    <w:rsid w:val="00901B66"/>
    <w:rsid w:val="00901BDE"/>
    <w:rsid w:val="00907ABA"/>
    <w:rsid w:val="00910C9A"/>
    <w:rsid w:val="00911CDD"/>
    <w:rsid w:val="00911DA4"/>
    <w:rsid w:val="0091386C"/>
    <w:rsid w:val="009165FD"/>
    <w:rsid w:val="0092089B"/>
    <w:rsid w:val="00921010"/>
    <w:rsid w:val="00925D73"/>
    <w:rsid w:val="0092785E"/>
    <w:rsid w:val="00927940"/>
    <w:rsid w:val="00930E5B"/>
    <w:rsid w:val="00932AAD"/>
    <w:rsid w:val="00934F1C"/>
    <w:rsid w:val="00937F61"/>
    <w:rsid w:val="00940363"/>
    <w:rsid w:val="009425CD"/>
    <w:rsid w:val="00942EEA"/>
    <w:rsid w:val="009431BF"/>
    <w:rsid w:val="009465F4"/>
    <w:rsid w:val="00952191"/>
    <w:rsid w:val="00955DE3"/>
    <w:rsid w:val="009572E3"/>
    <w:rsid w:val="009734F7"/>
    <w:rsid w:val="00987672"/>
    <w:rsid w:val="00990891"/>
    <w:rsid w:val="009911AD"/>
    <w:rsid w:val="0099512F"/>
    <w:rsid w:val="009A4B64"/>
    <w:rsid w:val="009A6C6E"/>
    <w:rsid w:val="009A740F"/>
    <w:rsid w:val="009A7BA0"/>
    <w:rsid w:val="009B2639"/>
    <w:rsid w:val="009C1D7E"/>
    <w:rsid w:val="009C2997"/>
    <w:rsid w:val="009C5B08"/>
    <w:rsid w:val="009C6C60"/>
    <w:rsid w:val="009C7B7A"/>
    <w:rsid w:val="009D02CB"/>
    <w:rsid w:val="009D0B37"/>
    <w:rsid w:val="009D136B"/>
    <w:rsid w:val="009D2E02"/>
    <w:rsid w:val="009D7668"/>
    <w:rsid w:val="009E077F"/>
    <w:rsid w:val="009E33CF"/>
    <w:rsid w:val="009F2411"/>
    <w:rsid w:val="009F5405"/>
    <w:rsid w:val="009F67C2"/>
    <w:rsid w:val="00A123C5"/>
    <w:rsid w:val="00A146D0"/>
    <w:rsid w:val="00A200F0"/>
    <w:rsid w:val="00A21829"/>
    <w:rsid w:val="00A218CB"/>
    <w:rsid w:val="00A22446"/>
    <w:rsid w:val="00A2478B"/>
    <w:rsid w:val="00A32403"/>
    <w:rsid w:val="00A32D9F"/>
    <w:rsid w:val="00A33B2E"/>
    <w:rsid w:val="00A3531B"/>
    <w:rsid w:val="00A42BA2"/>
    <w:rsid w:val="00A42C97"/>
    <w:rsid w:val="00A459D4"/>
    <w:rsid w:val="00A478E5"/>
    <w:rsid w:val="00A518EE"/>
    <w:rsid w:val="00A6173A"/>
    <w:rsid w:val="00A62D31"/>
    <w:rsid w:val="00A62D6A"/>
    <w:rsid w:val="00A6358A"/>
    <w:rsid w:val="00A63FF6"/>
    <w:rsid w:val="00A82BBE"/>
    <w:rsid w:val="00A84156"/>
    <w:rsid w:val="00A86282"/>
    <w:rsid w:val="00A87598"/>
    <w:rsid w:val="00A921CE"/>
    <w:rsid w:val="00A9483E"/>
    <w:rsid w:val="00A96545"/>
    <w:rsid w:val="00AA0E5F"/>
    <w:rsid w:val="00AA650A"/>
    <w:rsid w:val="00AB26F1"/>
    <w:rsid w:val="00AB2F70"/>
    <w:rsid w:val="00AB5F06"/>
    <w:rsid w:val="00AC38D2"/>
    <w:rsid w:val="00AC3BAB"/>
    <w:rsid w:val="00AD0010"/>
    <w:rsid w:val="00AD31BF"/>
    <w:rsid w:val="00AD77BC"/>
    <w:rsid w:val="00AD7D68"/>
    <w:rsid w:val="00AE6AA6"/>
    <w:rsid w:val="00AF25E3"/>
    <w:rsid w:val="00AF55D0"/>
    <w:rsid w:val="00AF5991"/>
    <w:rsid w:val="00AF6C9B"/>
    <w:rsid w:val="00AF77C0"/>
    <w:rsid w:val="00B0135D"/>
    <w:rsid w:val="00B04303"/>
    <w:rsid w:val="00B05211"/>
    <w:rsid w:val="00B079A4"/>
    <w:rsid w:val="00B126D1"/>
    <w:rsid w:val="00B17E6C"/>
    <w:rsid w:val="00B23D7D"/>
    <w:rsid w:val="00B312BC"/>
    <w:rsid w:val="00B40962"/>
    <w:rsid w:val="00B46258"/>
    <w:rsid w:val="00B5237D"/>
    <w:rsid w:val="00B53500"/>
    <w:rsid w:val="00B61594"/>
    <w:rsid w:val="00B64216"/>
    <w:rsid w:val="00B73378"/>
    <w:rsid w:val="00B80908"/>
    <w:rsid w:val="00B87EE4"/>
    <w:rsid w:val="00B920F1"/>
    <w:rsid w:val="00B93157"/>
    <w:rsid w:val="00B94038"/>
    <w:rsid w:val="00B9686E"/>
    <w:rsid w:val="00B97CBD"/>
    <w:rsid w:val="00BA017B"/>
    <w:rsid w:val="00BA04EE"/>
    <w:rsid w:val="00BA4A11"/>
    <w:rsid w:val="00BB3BA1"/>
    <w:rsid w:val="00BB4B62"/>
    <w:rsid w:val="00BC2DF5"/>
    <w:rsid w:val="00BC4A14"/>
    <w:rsid w:val="00BC6200"/>
    <w:rsid w:val="00BD7EC4"/>
    <w:rsid w:val="00BE3D75"/>
    <w:rsid w:val="00BE7DF1"/>
    <w:rsid w:val="00BF0A3B"/>
    <w:rsid w:val="00C008B9"/>
    <w:rsid w:val="00C018AF"/>
    <w:rsid w:val="00C03552"/>
    <w:rsid w:val="00C05F0A"/>
    <w:rsid w:val="00C101B8"/>
    <w:rsid w:val="00C1571A"/>
    <w:rsid w:val="00C17DEF"/>
    <w:rsid w:val="00C20593"/>
    <w:rsid w:val="00C2412D"/>
    <w:rsid w:val="00C255B2"/>
    <w:rsid w:val="00C30814"/>
    <w:rsid w:val="00C31837"/>
    <w:rsid w:val="00C41D1D"/>
    <w:rsid w:val="00C42BAA"/>
    <w:rsid w:val="00C478FF"/>
    <w:rsid w:val="00C51FBC"/>
    <w:rsid w:val="00C52F7D"/>
    <w:rsid w:val="00C55E47"/>
    <w:rsid w:val="00C65E07"/>
    <w:rsid w:val="00C70C8F"/>
    <w:rsid w:val="00C735F7"/>
    <w:rsid w:val="00C75FA1"/>
    <w:rsid w:val="00C7731C"/>
    <w:rsid w:val="00C77F42"/>
    <w:rsid w:val="00C82145"/>
    <w:rsid w:val="00C85267"/>
    <w:rsid w:val="00C91141"/>
    <w:rsid w:val="00C91ABE"/>
    <w:rsid w:val="00C92DE1"/>
    <w:rsid w:val="00C9344C"/>
    <w:rsid w:val="00C93B35"/>
    <w:rsid w:val="00C94465"/>
    <w:rsid w:val="00C94703"/>
    <w:rsid w:val="00C95617"/>
    <w:rsid w:val="00CA1114"/>
    <w:rsid w:val="00CA1890"/>
    <w:rsid w:val="00CA410C"/>
    <w:rsid w:val="00CA50A2"/>
    <w:rsid w:val="00CB0EA5"/>
    <w:rsid w:val="00CC13E6"/>
    <w:rsid w:val="00CC23A3"/>
    <w:rsid w:val="00CC33FA"/>
    <w:rsid w:val="00CC35CE"/>
    <w:rsid w:val="00CC3616"/>
    <w:rsid w:val="00CC6200"/>
    <w:rsid w:val="00CC6C0C"/>
    <w:rsid w:val="00CD1D56"/>
    <w:rsid w:val="00CD5C6B"/>
    <w:rsid w:val="00CD6F4E"/>
    <w:rsid w:val="00CE7230"/>
    <w:rsid w:val="00CF3233"/>
    <w:rsid w:val="00CF3C9D"/>
    <w:rsid w:val="00CF6850"/>
    <w:rsid w:val="00D03EFF"/>
    <w:rsid w:val="00D0765C"/>
    <w:rsid w:val="00D07B04"/>
    <w:rsid w:val="00D16171"/>
    <w:rsid w:val="00D20C19"/>
    <w:rsid w:val="00D24696"/>
    <w:rsid w:val="00D27786"/>
    <w:rsid w:val="00D27CD0"/>
    <w:rsid w:val="00D27F2D"/>
    <w:rsid w:val="00D34DC6"/>
    <w:rsid w:val="00D357C4"/>
    <w:rsid w:val="00D37B73"/>
    <w:rsid w:val="00D408F5"/>
    <w:rsid w:val="00D447FB"/>
    <w:rsid w:val="00D454A7"/>
    <w:rsid w:val="00D51A70"/>
    <w:rsid w:val="00D56675"/>
    <w:rsid w:val="00D56B0A"/>
    <w:rsid w:val="00D57EBF"/>
    <w:rsid w:val="00D65EDF"/>
    <w:rsid w:val="00D70446"/>
    <w:rsid w:val="00D73A2F"/>
    <w:rsid w:val="00D74A0C"/>
    <w:rsid w:val="00D812FC"/>
    <w:rsid w:val="00D850B9"/>
    <w:rsid w:val="00D86A6D"/>
    <w:rsid w:val="00D90E11"/>
    <w:rsid w:val="00D97B96"/>
    <w:rsid w:val="00DA29BA"/>
    <w:rsid w:val="00DA39C2"/>
    <w:rsid w:val="00DB017F"/>
    <w:rsid w:val="00DB0C1B"/>
    <w:rsid w:val="00DB2D70"/>
    <w:rsid w:val="00DB480F"/>
    <w:rsid w:val="00DB6744"/>
    <w:rsid w:val="00DB77D3"/>
    <w:rsid w:val="00DC0AE8"/>
    <w:rsid w:val="00DC2B61"/>
    <w:rsid w:val="00DC2CA8"/>
    <w:rsid w:val="00DC41F3"/>
    <w:rsid w:val="00DC44BC"/>
    <w:rsid w:val="00DC5F94"/>
    <w:rsid w:val="00DD69D9"/>
    <w:rsid w:val="00DD7EC8"/>
    <w:rsid w:val="00DE13DB"/>
    <w:rsid w:val="00DE6D61"/>
    <w:rsid w:val="00DF14FA"/>
    <w:rsid w:val="00DF21D3"/>
    <w:rsid w:val="00DF2808"/>
    <w:rsid w:val="00DF4B22"/>
    <w:rsid w:val="00E038AB"/>
    <w:rsid w:val="00E03F8C"/>
    <w:rsid w:val="00E04165"/>
    <w:rsid w:val="00E05E50"/>
    <w:rsid w:val="00E11A39"/>
    <w:rsid w:val="00E121D1"/>
    <w:rsid w:val="00E15620"/>
    <w:rsid w:val="00E16C14"/>
    <w:rsid w:val="00E205A1"/>
    <w:rsid w:val="00E21365"/>
    <w:rsid w:val="00E21B1A"/>
    <w:rsid w:val="00E30F3C"/>
    <w:rsid w:val="00E3152A"/>
    <w:rsid w:val="00E35AD4"/>
    <w:rsid w:val="00E371DD"/>
    <w:rsid w:val="00E45252"/>
    <w:rsid w:val="00E505C3"/>
    <w:rsid w:val="00E53E05"/>
    <w:rsid w:val="00E55B0E"/>
    <w:rsid w:val="00E5740C"/>
    <w:rsid w:val="00E57970"/>
    <w:rsid w:val="00E665D3"/>
    <w:rsid w:val="00E7186B"/>
    <w:rsid w:val="00E73AF0"/>
    <w:rsid w:val="00E80771"/>
    <w:rsid w:val="00E81E4E"/>
    <w:rsid w:val="00E85AD2"/>
    <w:rsid w:val="00E863AA"/>
    <w:rsid w:val="00E87B9E"/>
    <w:rsid w:val="00E90755"/>
    <w:rsid w:val="00E9157A"/>
    <w:rsid w:val="00E96B5D"/>
    <w:rsid w:val="00E96C96"/>
    <w:rsid w:val="00EA1BE5"/>
    <w:rsid w:val="00EA4E51"/>
    <w:rsid w:val="00EA6398"/>
    <w:rsid w:val="00EA69CD"/>
    <w:rsid w:val="00EB0C22"/>
    <w:rsid w:val="00EB7C4F"/>
    <w:rsid w:val="00EB7EEB"/>
    <w:rsid w:val="00EC0086"/>
    <w:rsid w:val="00EC127C"/>
    <w:rsid w:val="00EC18CC"/>
    <w:rsid w:val="00EC511D"/>
    <w:rsid w:val="00EC7907"/>
    <w:rsid w:val="00ED3C7A"/>
    <w:rsid w:val="00EE4199"/>
    <w:rsid w:val="00EE6143"/>
    <w:rsid w:val="00EE6FAC"/>
    <w:rsid w:val="00EE74EE"/>
    <w:rsid w:val="00EE7DAE"/>
    <w:rsid w:val="00EF2743"/>
    <w:rsid w:val="00EF4241"/>
    <w:rsid w:val="00EF71EA"/>
    <w:rsid w:val="00F00CF3"/>
    <w:rsid w:val="00F03E43"/>
    <w:rsid w:val="00F13E3D"/>
    <w:rsid w:val="00F14676"/>
    <w:rsid w:val="00F162F3"/>
    <w:rsid w:val="00F16CF5"/>
    <w:rsid w:val="00F2148E"/>
    <w:rsid w:val="00F245F3"/>
    <w:rsid w:val="00F3154B"/>
    <w:rsid w:val="00F31CF0"/>
    <w:rsid w:val="00F34B7A"/>
    <w:rsid w:val="00F377D0"/>
    <w:rsid w:val="00F4047E"/>
    <w:rsid w:val="00F424AC"/>
    <w:rsid w:val="00F4346C"/>
    <w:rsid w:val="00F435C7"/>
    <w:rsid w:val="00F45EAF"/>
    <w:rsid w:val="00F4624A"/>
    <w:rsid w:val="00F46A1D"/>
    <w:rsid w:val="00F52F36"/>
    <w:rsid w:val="00F55455"/>
    <w:rsid w:val="00F560DF"/>
    <w:rsid w:val="00F56AF0"/>
    <w:rsid w:val="00F61107"/>
    <w:rsid w:val="00F63FA1"/>
    <w:rsid w:val="00F6646E"/>
    <w:rsid w:val="00F71FDD"/>
    <w:rsid w:val="00F744A2"/>
    <w:rsid w:val="00F74873"/>
    <w:rsid w:val="00F766A7"/>
    <w:rsid w:val="00F87500"/>
    <w:rsid w:val="00F91295"/>
    <w:rsid w:val="00FA06C3"/>
    <w:rsid w:val="00FA2032"/>
    <w:rsid w:val="00FA61FA"/>
    <w:rsid w:val="00FA7845"/>
    <w:rsid w:val="00FB0BC5"/>
    <w:rsid w:val="00FB0DE9"/>
    <w:rsid w:val="00FB23B2"/>
    <w:rsid w:val="00FB3308"/>
    <w:rsid w:val="00FC05E1"/>
    <w:rsid w:val="00FC2A8A"/>
    <w:rsid w:val="00FC3B0C"/>
    <w:rsid w:val="00FC600B"/>
    <w:rsid w:val="00FC61A5"/>
    <w:rsid w:val="00FC6D48"/>
    <w:rsid w:val="00FD3AE1"/>
    <w:rsid w:val="00FD4987"/>
    <w:rsid w:val="00FE5050"/>
    <w:rsid w:val="00FE6636"/>
    <w:rsid w:val="00FE7C96"/>
    <w:rsid w:val="00FF0776"/>
    <w:rsid w:val="00FF3853"/>
    <w:rsid w:val="00FF6069"/>
    <w:rsid w:val="00FF72CD"/>
    <w:rsid w:val="013EFCBB"/>
    <w:rsid w:val="0155CAE0"/>
    <w:rsid w:val="0156222D"/>
    <w:rsid w:val="0183A485"/>
    <w:rsid w:val="0193C09F"/>
    <w:rsid w:val="01941F2A"/>
    <w:rsid w:val="01995456"/>
    <w:rsid w:val="01D0CAF2"/>
    <w:rsid w:val="02045266"/>
    <w:rsid w:val="0208B501"/>
    <w:rsid w:val="021C4CA0"/>
    <w:rsid w:val="0244879D"/>
    <w:rsid w:val="0293029A"/>
    <w:rsid w:val="0296FC53"/>
    <w:rsid w:val="02B8C252"/>
    <w:rsid w:val="02C3865E"/>
    <w:rsid w:val="02C9DECC"/>
    <w:rsid w:val="031AD8CE"/>
    <w:rsid w:val="033E4A37"/>
    <w:rsid w:val="03AC429E"/>
    <w:rsid w:val="03C555E2"/>
    <w:rsid w:val="03E03D39"/>
    <w:rsid w:val="03E8D976"/>
    <w:rsid w:val="04123D27"/>
    <w:rsid w:val="042D26EA"/>
    <w:rsid w:val="04587AA8"/>
    <w:rsid w:val="04EC7DDF"/>
    <w:rsid w:val="052FC9CA"/>
    <w:rsid w:val="058EEF11"/>
    <w:rsid w:val="0593E14E"/>
    <w:rsid w:val="059A6C30"/>
    <w:rsid w:val="05B4FEEB"/>
    <w:rsid w:val="05F45EA2"/>
    <w:rsid w:val="0637C021"/>
    <w:rsid w:val="06426EBF"/>
    <w:rsid w:val="0653D42E"/>
    <w:rsid w:val="066C422E"/>
    <w:rsid w:val="06826D0D"/>
    <w:rsid w:val="06FBE467"/>
    <w:rsid w:val="07080D76"/>
    <w:rsid w:val="073F10EB"/>
    <w:rsid w:val="07417FAD"/>
    <w:rsid w:val="07AB3977"/>
    <w:rsid w:val="07CADDFE"/>
    <w:rsid w:val="07E5F5EB"/>
    <w:rsid w:val="07F7C277"/>
    <w:rsid w:val="08211359"/>
    <w:rsid w:val="084E95B8"/>
    <w:rsid w:val="089196AD"/>
    <w:rsid w:val="08CC5EA7"/>
    <w:rsid w:val="08D09AEF"/>
    <w:rsid w:val="08D5BA96"/>
    <w:rsid w:val="08EDCAF1"/>
    <w:rsid w:val="09CAA11A"/>
    <w:rsid w:val="09D51C64"/>
    <w:rsid w:val="0A015149"/>
    <w:rsid w:val="0A2134FA"/>
    <w:rsid w:val="0A323CFE"/>
    <w:rsid w:val="0A6F3D17"/>
    <w:rsid w:val="0A79E21C"/>
    <w:rsid w:val="0AAC2724"/>
    <w:rsid w:val="0AB7961D"/>
    <w:rsid w:val="0AB8FCDD"/>
    <w:rsid w:val="0AD0344A"/>
    <w:rsid w:val="0AF06055"/>
    <w:rsid w:val="0B2D5FDD"/>
    <w:rsid w:val="0B388C96"/>
    <w:rsid w:val="0B760CC4"/>
    <w:rsid w:val="0B8C3A69"/>
    <w:rsid w:val="0BF819FF"/>
    <w:rsid w:val="0C4550FB"/>
    <w:rsid w:val="0C49CCA7"/>
    <w:rsid w:val="0C9381CC"/>
    <w:rsid w:val="0C9FDEFB"/>
    <w:rsid w:val="0D20B73B"/>
    <w:rsid w:val="0D3F452C"/>
    <w:rsid w:val="0D40FC23"/>
    <w:rsid w:val="0DED7876"/>
    <w:rsid w:val="0E2A45BD"/>
    <w:rsid w:val="0E36601E"/>
    <w:rsid w:val="0E538C29"/>
    <w:rsid w:val="0E6B0899"/>
    <w:rsid w:val="0E72AD90"/>
    <w:rsid w:val="0ED934C7"/>
    <w:rsid w:val="0F02BDE3"/>
    <w:rsid w:val="0F6EB40F"/>
    <w:rsid w:val="1006D675"/>
    <w:rsid w:val="105E669D"/>
    <w:rsid w:val="10AB3814"/>
    <w:rsid w:val="10E97616"/>
    <w:rsid w:val="1149589D"/>
    <w:rsid w:val="115785C7"/>
    <w:rsid w:val="1173B283"/>
    <w:rsid w:val="11917379"/>
    <w:rsid w:val="1198D619"/>
    <w:rsid w:val="11AC286A"/>
    <w:rsid w:val="11B2028C"/>
    <w:rsid w:val="120A6FE3"/>
    <w:rsid w:val="121AC952"/>
    <w:rsid w:val="126C0316"/>
    <w:rsid w:val="127F9AC0"/>
    <w:rsid w:val="12999698"/>
    <w:rsid w:val="12BDC8A8"/>
    <w:rsid w:val="12BFF22C"/>
    <w:rsid w:val="12ECEFB9"/>
    <w:rsid w:val="13BA03B9"/>
    <w:rsid w:val="13F03BD6"/>
    <w:rsid w:val="140F3C74"/>
    <w:rsid w:val="1433F436"/>
    <w:rsid w:val="147820EF"/>
    <w:rsid w:val="148E5110"/>
    <w:rsid w:val="14979537"/>
    <w:rsid w:val="153A7A71"/>
    <w:rsid w:val="153FF6B0"/>
    <w:rsid w:val="153FFF22"/>
    <w:rsid w:val="1549E0B9"/>
    <w:rsid w:val="154CCA97"/>
    <w:rsid w:val="155D2471"/>
    <w:rsid w:val="15635A90"/>
    <w:rsid w:val="15643C33"/>
    <w:rsid w:val="1585E266"/>
    <w:rsid w:val="1585EC96"/>
    <w:rsid w:val="1592CE80"/>
    <w:rsid w:val="15B5A3DB"/>
    <w:rsid w:val="15C9B66A"/>
    <w:rsid w:val="15CE1375"/>
    <w:rsid w:val="15FB1E88"/>
    <w:rsid w:val="164A6EC3"/>
    <w:rsid w:val="16D2D573"/>
    <w:rsid w:val="16DB72E5"/>
    <w:rsid w:val="16ED7490"/>
    <w:rsid w:val="172C64BD"/>
    <w:rsid w:val="1755F2C1"/>
    <w:rsid w:val="175BB762"/>
    <w:rsid w:val="17D84ABF"/>
    <w:rsid w:val="17FD25E4"/>
    <w:rsid w:val="180B26AF"/>
    <w:rsid w:val="180D22AB"/>
    <w:rsid w:val="180DAED7"/>
    <w:rsid w:val="1854F927"/>
    <w:rsid w:val="187F3DCF"/>
    <w:rsid w:val="18BBCC01"/>
    <w:rsid w:val="18D6B002"/>
    <w:rsid w:val="1A0EEA3A"/>
    <w:rsid w:val="1A2071DF"/>
    <w:rsid w:val="1A4BCC2B"/>
    <w:rsid w:val="1A855094"/>
    <w:rsid w:val="1A8D0885"/>
    <w:rsid w:val="1ADAF23F"/>
    <w:rsid w:val="1AFF602C"/>
    <w:rsid w:val="1B0230E7"/>
    <w:rsid w:val="1B2CAF3A"/>
    <w:rsid w:val="1B6173AB"/>
    <w:rsid w:val="1B8BFD09"/>
    <w:rsid w:val="1BAC96ED"/>
    <w:rsid w:val="1BB533F8"/>
    <w:rsid w:val="1BC666E1"/>
    <w:rsid w:val="1BD5A44F"/>
    <w:rsid w:val="1C0B3191"/>
    <w:rsid w:val="1C5ED67E"/>
    <w:rsid w:val="1C6A2EE4"/>
    <w:rsid w:val="1C75AFBE"/>
    <w:rsid w:val="1CBE10E6"/>
    <w:rsid w:val="1CCC1CDB"/>
    <w:rsid w:val="1CF21FD3"/>
    <w:rsid w:val="1D3ABAF2"/>
    <w:rsid w:val="1D675804"/>
    <w:rsid w:val="1D7908B3"/>
    <w:rsid w:val="1D9F4C3D"/>
    <w:rsid w:val="1DB67E5E"/>
    <w:rsid w:val="1DD116F5"/>
    <w:rsid w:val="1E147934"/>
    <w:rsid w:val="1E7F1B85"/>
    <w:rsid w:val="1EAE5B0D"/>
    <w:rsid w:val="1EB4D605"/>
    <w:rsid w:val="1EE483D8"/>
    <w:rsid w:val="1EE98660"/>
    <w:rsid w:val="1F3B76DD"/>
    <w:rsid w:val="1F70D116"/>
    <w:rsid w:val="1FA622FB"/>
    <w:rsid w:val="1FBE7C75"/>
    <w:rsid w:val="1FF945AF"/>
    <w:rsid w:val="2020A1C4"/>
    <w:rsid w:val="20436709"/>
    <w:rsid w:val="2046CC00"/>
    <w:rsid w:val="208BA3C3"/>
    <w:rsid w:val="209FD57E"/>
    <w:rsid w:val="20A73997"/>
    <w:rsid w:val="20AE117B"/>
    <w:rsid w:val="20E13442"/>
    <w:rsid w:val="20E7168E"/>
    <w:rsid w:val="2115B304"/>
    <w:rsid w:val="211A78F0"/>
    <w:rsid w:val="217D8B5B"/>
    <w:rsid w:val="220D8CA3"/>
    <w:rsid w:val="22E401C2"/>
    <w:rsid w:val="23204156"/>
    <w:rsid w:val="23434501"/>
    <w:rsid w:val="235451C7"/>
    <w:rsid w:val="237C199D"/>
    <w:rsid w:val="238633AC"/>
    <w:rsid w:val="23872FB7"/>
    <w:rsid w:val="23904022"/>
    <w:rsid w:val="23C82661"/>
    <w:rsid w:val="23EF7C0A"/>
    <w:rsid w:val="240B8E36"/>
    <w:rsid w:val="240F8B93"/>
    <w:rsid w:val="241C84F5"/>
    <w:rsid w:val="2449CAEC"/>
    <w:rsid w:val="24760860"/>
    <w:rsid w:val="248759B7"/>
    <w:rsid w:val="248D507F"/>
    <w:rsid w:val="24C2CE49"/>
    <w:rsid w:val="24D0DCCA"/>
    <w:rsid w:val="24FA02E9"/>
    <w:rsid w:val="25149677"/>
    <w:rsid w:val="252BA59A"/>
    <w:rsid w:val="254AFAC4"/>
    <w:rsid w:val="25552B98"/>
    <w:rsid w:val="25655388"/>
    <w:rsid w:val="2575C33C"/>
    <w:rsid w:val="257F0E56"/>
    <w:rsid w:val="25870AE6"/>
    <w:rsid w:val="2589C070"/>
    <w:rsid w:val="2606AF28"/>
    <w:rsid w:val="2650CC7A"/>
    <w:rsid w:val="26A6CD26"/>
    <w:rsid w:val="26BE877C"/>
    <w:rsid w:val="2702ECD0"/>
    <w:rsid w:val="27119FC5"/>
    <w:rsid w:val="27468F94"/>
    <w:rsid w:val="2756D5D8"/>
    <w:rsid w:val="277F0720"/>
    <w:rsid w:val="278CAE62"/>
    <w:rsid w:val="27FF4902"/>
    <w:rsid w:val="280549BB"/>
    <w:rsid w:val="28818C26"/>
    <w:rsid w:val="2883C863"/>
    <w:rsid w:val="28AF7B93"/>
    <w:rsid w:val="28D682DA"/>
    <w:rsid w:val="29513C02"/>
    <w:rsid w:val="295BBE94"/>
    <w:rsid w:val="296260AB"/>
    <w:rsid w:val="2976C978"/>
    <w:rsid w:val="298D8B05"/>
    <w:rsid w:val="299E69F0"/>
    <w:rsid w:val="29B07285"/>
    <w:rsid w:val="29D63BD1"/>
    <w:rsid w:val="2A41540F"/>
    <w:rsid w:val="2A623AB0"/>
    <w:rsid w:val="2AB055E7"/>
    <w:rsid w:val="2AB14A2B"/>
    <w:rsid w:val="2AC372FD"/>
    <w:rsid w:val="2ACD726A"/>
    <w:rsid w:val="2B5719DC"/>
    <w:rsid w:val="2BD6B2BD"/>
    <w:rsid w:val="2C0CF01E"/>
    <w:rsid w:val="2C3464A3"/>
    <w:rsid w:val="2C4D7288"/>
    <w:rsid w:val="2C5DF8C3"/>
    <w:rsid w:val="2C67AA28"/>
    <w:rsid w:val="2C756C5B"/>
    <w:rsid w:val="2C7799F8"/>
    <w:rsid w:val="2C8E1FBB"/>
    <w:rsid w:val="2C962C0D"/>
    <w:rsid w:val="2CA4FBF8"/>
    <w:rsid w:val="2CCCC843"/>
    <w:rsid w:val="2CCDA1F7"/>
    <w:rsid w:val="2CFC2968"/>
    <w:rsid w:val="2D2BEECC"/>
    <w:rsid w:val="2D3D1760"/>
    <w:rsid w:val="2D670FE6"/>
    <w:rsid w:val="2D7A0198"/>
    <w:rsid w:val="2DB76E37"/>
    <w:rsid w:val="2DCAE34F"/>
    <w:rsid w:val="2DF4BE05"/>
    <w:rsid w:val="2E4B2A20"/>
    <w:rsid w:val="2E500BD2"/>
    <w:rsid w:val="2E759FED"/>
    <w:rsid w:val="2EA8596C"/>
    <w:rsid w:val="2F32D7CF"/>
    <w:rsid w:val="2FBB51A0"/>
    <w:rsid w:val="2FBCC3A5"/>
    <w:rsid w:val="2FCAEE13"/>
    <w:rsid w:val="2FD0F917"/>
    <w:rsid w:val="303C8C6A"/>
    <w:rsid w:val="30999BC4"/>
    <w:rsid w:val="30A872F1"/>
    <w:rsid w:val="30CABA8C"/>
    <w:rsid w:val="3194C566"/>
    <w:rsid w:val="31C66C73"/>
    <w:rsid w:val="31D2BFB3"/>
    <w:rsid w:val="31D7951B"/>
    <w:rsid w:val="31E79632"/>
    <w:rsid w:val="31FA450B"/>
    <w:rsid w:val="320D0D77"/>
    <w:rsid w:val="32382355"/>
    <w:rsid w:val="323C643F"/>
    <w:rsid w:val="326BF4D1"/>
    <w:rsid w:val="3294EB71"/>
    <w:rsid w:val="32B47F79"/>
    <w:rsid w:val="3323783A"/>
    <w:rsid w:val="338458B4"/>
    <w:rsid w:val="3392D3EA"/>
    <w:rsid w:val="33BFF955"/>
    <w:rsid w:val="33F3FED1"/>
    <w:rsid w:val="3403A754"/>
    <w:rsid w:val="34121E7A"/>
    <w:rsid w:val="345B4C0D"/>
    <w:rsid w:val="3467E153"/>
    <w:rsid w:val="34823352"/>
    <w:rsid w:val="34B3FCA3"/>
    <w:rsid w:val="34B8F70C"/>
    <w:rsid w:val="34C3242D"/>
    <w:rsid w:val="34C4F79D"/>
    <w:rsid w:val="34E0B980"/>
    <w:rsid w:val="34FFF321"/>
    <w:rsid w:val="3517B4DE"/>
    <w:rsid w:val="35401F10"/>
    <w:rsid w:val="356DE93C"/>
    <w:rsid w:val="3586A73E"/>
    <w:rsid w:val="359375E9"/>
    <w:rsid w:val="35A1F8F5"/>
    <w:rsid w:val="35A627E5"/>
    <w:rsid w:val="35C4088F"/>
    <w:rsid w:val="360DAE22"/>
    <w:rsid w:val="367045BB"/>
    <w:rsid w:val="3698102C"/>
    <w:rsid w:val="369C2ECA"/>
    <w:rsid w:val="36D54B2F"/>
    <w:rsid w:val="36FC71C7"/>
    <w:rsid w:val="37640993"/>
    <w:rsid w:val="379D31CE"/>
    <w:rsid w:val="37BF5277"/>
    <w:rsid w:val="37C11FD5"/>
    <w:rsid w:val="37C25C78"/>
    <w:rsid w:val="37DA4A4B"/>
    <w:rsid w:val="3810946D"/>
    <w:rsid w:val="38269B08"/>
    <w:rsid w:val="383C3544"/>
    <w:rsid w:val="3841927F"/>
    <w:rsid w:val="389A1F8A"/>
    <w:rsid w:val="38A37DDE"/>
    <w:rsid w:val="38D34A0F"/>
    <w:rsid w:val="38EAA3E7"/>
    <w:rsid w:val="390D2C84"/>
    <w:rsid w:val="391D08B5"/>
    <w:rsid w:val="39200D06"/>
    <w:rsid w:val="3925DF96"/>
    <w:rsid w:val="392D9769"/>
    <w:rsid w:val="3990AC74"/>
    <w:rsid w:val="39CE897D"/>
    <w:rsid w:val="3A065BB2"/>
    <w:rsid w:val="3A09043A"/>
    <w:rsid w:val="3A3C1834"/>
    <w:rsid w:val="3AA9AF0E"/>
    <w:rsid w:val="3AADEC41"/>
    <w:rsid w:val="3AB5EDA7"/>
    <w:rsid w:val="3AC59000"/>
    <w:rsid w:val="3AF675B2"/>
    <w:rsid w:val="3B638EE8"/>
    <w:rsid w:val="3B69649F"/>
    <w:rsid w:val="3BA72965"/>
    <w:rsid w:val="3BCEB70C"/>
    <w:rsid w:val="3C1B7F8A"/>
    <w:rsid w:val="3C6627B4"/>
    <w:rsid w:val="3CE204E1"/>
    <w:rsid w:val="3CE3A799"/>
    <w:rsid w:val="3CE3BF5C"/>
    <w:rsid w:val="3D02E6C1"/>
    <w:rsid w:val="3D0E5C09"/>
    <w:rsid w:val="3D37F412"/>
    <w:rsid w:val="3D5E8C0C"/>
    <w:rsid w:val="3D82DA4A"/>
    <w:rsid w:val="3D972FCA"/>
    <w:rsid w:val="3DAE29B6"/>
    <w:rsid w:val="3E17B3F0"/>
    <w:rsid w:val="3E30BDE0"/>
    <w:rsid w:val="3E48420D"/>
    <w:rsid w:val="3E48681C"/>
    <w:rsid w:val="3E5AC554"/>
    <w:rsid w:val="3E98267B"/>
    <w:rsid w:val="3EBD92CD"/>
    <w:rsid w:val="3ECFECB4"/>
    <w:rsid w:val="3EDD565B"/>
    <w:rsid w:val="3F087EB3"/>
    <w:rsid w:val="3F0A0822"/>
    <w:rsid w:val="3F3EE7C0"/>
    <w:rsid w:val="3F4D8C64"/>
    <w:rsid w:val="3F99D5B2"/>
    <w:rsid w:val="3FABDFFB"/>
    <w:rsid w:val="3FCAA976"/>
    <w:rsid w:val="3FFD2AE8"/>
    <w:rsid w:val="400A683D"/>
    <w:rsid w:val="401FBB4A"/>
    <w:rsid w:val="4054430E"/>
    <w:rsid w:val="406B4971"/>
    <w:rsid w:val="40921D36"/>
    <w:rsid w:val="40970D50"/>
    <w:rsid w:val="40A6DECD"/>
    <w:rsid w:val="40B7354B"/>
    <w:rsid w:val="40F68E8A"/>
    <w:rsid w:val="414F9603"/>
    <w:rsid w:val="417937B9"/>
    <w:rsid w:val="419EAFD5"/>
    <w:rsid w:val="41A5D5E9"/>
    <w:rsid w:val="41C65FD8"/>
    <w:rsid w:val="42766768"/>
    <w:rsid w:val="428512B8"/>
    <w:rsid w:val="42E21EF0"/>
    <w:rsid w:val="42FD65C3"/>
    <w:rsid w:val="4308DEF5"/>
    <w:rsid w:val="430C17D4"/>
    <w:rsid w:val="4339DADA"/>
    <w:rsid w:val="434570DC"/>
    <w:rsid w:val="43581BD0"/>
    <w:rsid w:val="4390EDD0"/>
    <w:rsid w:val="43AD2FBD"/>
    <w:rsid w:val="43E45CF1"/>
    <w:rsid w:val="440410B0"/>
    <w:rsid w:val="4469480F"/>
    <w:rsid w:val="447EDAA2"/>
    <w:rsid w:val="44D56A63"/>
    <w:rsid w:val="4520BF9A"/>
    <w:rsid w:val="4581A798"/>
    <w:rsid w:val="4584DB6A"/>
    <w:rsid w:val="45AB4213"/>
    <w:rsid w:val="45D6E193"/>
    <w:rsid w:val="45F5A802"/>
    <w:rsid w:val="460312C7"/>
    <w:rsid w:val="4609899B"/>
    <w:rsid w:val="4624EF69"/>
    <w:rsid w:val="46515DA7"/>
    <w:rsid w:val="466D616A"/>
    <w:rsid w:val="466ED5A0"/>
    <w:rsid w:val="46A9EF9D"/>
    <w:rsid w:val="46B52DCB"/>
    <w:rsid w:val="46CCAB9B"/>
    <w:rsid w:val="46E8B4CE"/>
    <w:rsid w:val="46F999D2"/>
    <w:rsid w:val="477B9C1A"/>
    <w:rsid w:val="477CC7B0"/>
    <w:rsid w:val="478E1619"/>
    <w:rsid w:val="479560C0"/>
    <w:rsid w:val="47D7DB73"/>
    <w:rsid w:val="4808DA81"/>
    <w:rsid w:val="482AF8C0"/>
    <w:rsid w:val="48468EB8"/>
    <w:rsid w:val="485BF5BC"/>
    <w:rsid w:val="489F263B"/>
    <w:rsid w:val="48B09B4C"/>
    <w:rsid w:val="48FB5547"/>
    <w:rsid w:val="49206947"/>
    <w:rsid w:val="49374196"/>
    <w:rsid w:val="496CE7AC"/>
    <w:rsid w:val="49C58CD8"/>
    <w:rsid w:val="49D0CEDC"/>
    <w:rsid w:val="49FE834C"/>
    <w:rsid w:val="4A46D834"/>
    <w:rsid w:val="4A67E571"/>
    <w:rsid w:val="4A9506DB"/>
    <w:rsid w:val="4AB75B67"/>
    <w:rsid w:val="4AD8234C"/>
    <w:rsid w:val="4AFCD944"/>
    <w:rsid w:val="4B310F36"/>
    <w:rsid w:val="4B42F6D3"/>
    <w:rsid w:val="4B59D146"/>
    <w:rsid w:val="4B688184"/>
    <w:rsid w:val="4B78D5BA"/>
    <w:rsid w:val="4B9F502C"/>
    <w:rsid w:val="4BA79CCF"/>
    <w:rsid w:val="4BAC5748"/>
    <w:rsid w:val="4BFFF5C3"/>
    <w:rsid w:val="4C189C70"/>
    <w:rsid w:val="4C638727"/>
    <w:rsid w:val="4C6D0F36"/>
    <w:rsid w:val="4C7263B9"/>
    <w:rsid w:val="4CCFC096"/>
    <w:rsid w:val="4CF9B929"/>
    <w:rsid w:val="4D015522"/>
    <w:rsid w:val="4D1481BD"/>
    <w:rsid w:val="4D16CAC6"/>
    <w:rsid w:val="4D1913F7"/>
    <w:rsid w:val="4D31C28F"/>
    <w:rsid w:val="4D64661B"/>
    <w:rsid w:val="4D8B2E27"/>
    <w:rsid w:val="4E2BFB20"/>
    <w:rsid w:val="4E46F43B"/>
    <w:rsid w:val="4E5BBBED"/>
    <w:rsid w:val="4E6676D3"/>
    <w:rsid w:val="4E6815A6"/>
    <w:rsid w:val="4E761C64"/>
    <w:rsid w:val="4F5864A4"/>
    <w:rsid w:val="4F622245"/>
    <w:rsid w:val="4FAA6389"/>
    <w:rsid w:val="4FBC1824"/>
    <w:rsid w:val="5019EE00"/>
    <w:rsid w:val="5047A216"/>
    <w:rsid w:val="5048C858"/>
    <w:rsid w:val="5098F740"/>
    <w:rsid w:val="5099DAB1"/>
    <w:rsid w:val="50AB4E0D"/>
    <w:rsid w:val="50C9B40D"/>
    <w:rsid w:val="50CC4E1D"/>
    <w:rsid w:val="50E0F49B"/>
    <w:rsid w:val="510E3F9E"/>
    <w:rsid w:val="513F6D6C"/>
    <w:rsid w:val="5162C4E1"/>
    <w:rsid w:val="5199D244"/>
    <w:rsid w:val="519E32B1"/>
    <w:rsid w:val="51A54528"/>
    <w:rsid w:val="51DCDBCF"/>
    <w:rsid w:val="51E2C330"/>
    <w:rsid w:val="51FE9CB2"/>
    <w:rsid w:val="520937DA"/>
    <w:rsid w:val="520E5A1E"/>
    <w:rsid w:val="5210E836"/>
    <w:rsid w:val="526391C1"/>
    <w:rsid w:val="527AB51B"/>
    <w:rsid w:val="52A88B14"/>
    <w:rsid w:val="52A9A14C"/>
    <w:rsid w:val="52D07D7C"/>
    <w:rsid w:val="5305A7F6"/>
    <w:rsid w:val="5341E7E0"/>
    <w:rsid w:val="53941C65"/>
    <w:rsid w:val="53BE6378"/>
    <w:rsid w:val="53E8A6AA"/>
    <w:rsid w:val="540878BF"/>
    <w:rsid w:val="541FF7BF"/>
    <w:rsid w:val="545CA66B"/>
    <w:rsid w:val="5462C9C9"/>
    <w:rsid w:val="548D9620"/>
    <w:rsid w:val="5495E874"/>
    <w:rsid w:val="54D100E6"/>
    <w:rsid w:val="552DB698"/>
    <w:rsid w:val="5606B805"/>
    <w:rsid w:val="560DBFBE"/>
    <w:rsid w:val="56127243"/>
    <w:rsid w:val="56167FAE"/>
    <w:rsid w:val="566D7CB6"/>
    <w:rsid w:val="56744976"/>
    <w:rsid w:val="5691CE00"/>
    <w:rsid w:val="56A2A624"/>
    <w:rsid w:val="56C64CB4"/>
    <w:rsid w:val="56F7186E"/>
    <w:rsid w:val="570ABA24"/>
    <w:rsid w:val="57188854"/>
    <w:rsid w:val="57442559"/>
    <w:rsid w:val="5750807A"/>
    <w:rsid w:val="575BE02C"/>
    <w:rsid w:val="57705F97"/>
    <w:rsid w:val="5785509D"/>
    <w:rsid w:val="57A714F9"/>
    <w:rsid w:val="57C8D1F8"/>
    <w:rsid w:val="58632C08"/>
    <w:rsid w:val="58BF810D"/>
    <w:rsid w:val="59ABC429"/>
    <w:rsid w:val="59D05274"/>
    <w:rsid w:val="59D05E92"/>
    <w:rsid w:val="59DDB771"/>
    <w:rsid w:val="59E5EC02"/>
    <w:rsid w:val="5A0528ED"/>
    <w:rsid w:val="5A69368B"/>
    <w:rsid w:val="5A80C9D3"/>
    <w:rsid w:val="5A97BC93"/>
    <w:rsid w:val="5AA2D6C8"/>
    <w:rsid w:val="5AA6AC4D"/>
    <w:rsid w:val="5AA9C5AB"/>
    <w:rsid w:val="5ACCA519"/>
    <w:rsid w:val="5AD7752C"/>
    <w:rsid w:val="5AEC60C9"/>
    <w:rsid w:val="5AFF1429"/>
    <w:rsid w:val="5B3B0198"/>
    <w:rsid w:val="5B87AC2A"/>
    <w:rsid w:val="5B895F0E"/>
    <w:rsid w:val="5BB83CE1"/>
    <w:rsid w:val="5BF76C66"/>
    <w:rsid w:val="5C022360"/>
    <w:rsid w:val="5C276CDF"/>
    <w:rsid w:val="5C562A8B"/>
    <w:rsid w:val="5C79325B"/>
    <w:rsid w:val="5CDE32D3"/>
    <w:rsid w:val="5D16A4AB"/>
    <w:rsid w:val="5D1FB0B8"/>
    <w:rsid w:val="5D203CBB"/>
    <w:rsid w:val="5D400DFD"/>
    <w:rsid w:val="5D4371E5"/>
    <w:rsid w:val="5D502F2A"/>
    <w:rsid w:val="5D799A96"/>
    <w:rsid w:val="5D8834B5"/>
    <w:rsid w:val="5DC75C68"/>
    <w:rsid w:val="5DFE656C"/>
    <w:rsid w:val="5E2632DF"/>
    <w:rsid w:val="5E6007D3"/>
    <w:rsid w:val="5E743247"/>
    <w:rsid w:val="5E81AA9B"/>
    <w:rsid w:val="5EA77D9B"/>
    <w:rsid w:val="5F1DCC9A"/>
    <w:rsid w:val="5F4638D7"/>
    <w:rsid w:val="5F573E37"/>
    <w:rsid w:val="5F58004B"/>
    <w:rsid w:val="5F672A1E"/>
    <w:rsid w:val="5FB22DB4"/>
    <w:rsid w:val="608C52C7"/>
    <w:rsid w:val="60989F7D"/>
    <w:rsid w:val="60D9BAD2"/>
    <w:rsid w:val="611581D1"/>
    <w:rsid w:val="6115CDD2"/>
    <w:rsid w:val="611DA59C"/>
    <w:rsid w:val="61210301"/>
    <w:rsid w:val="61216915"/>
    <w:rsid w:val="612D9464"/>
    <w:rsid w:val="6166D15F"/>
    <w:rsid w:val="616AD610"/>
    <w:rsid w:val="619FE652"/>
    <w:rsid w:val="61D4D20B"/>
    <w:rsid w:val="61DADC5B"/>
    <w:rsid w:val="61E019A5"/>
    <w:rsid w:val="61FA45AA"/>
    <w:rsid w:val="622AA616"/>
    <w:rsid w:val="6252E5E1"/>
    <w:rsid w:val="628F2050"/>
    <w:rsid w:val="62B5C1A0"/>
    <w:rsid w:val="63229E29"/>
    <w:rsid w:val="6327F71C"/>
    <w:rsid w:val="634BACAB"/>
    <w:rsid w:val="638D6C21"/>
    <w:rsid w:val="639DADCD"/>
    <w:rsid w:val="63A6BC58"/>
    <w:rsid w:val="63FE07D8"/>
    <w:rsid w:val="6402B238"/>
    <w:rsid w:val="6451F7DD"/>
    <w:rsid w:val="64553058"/>
    <w:rsid w:val="647C5860"/>
    <w:rsid w:val="64A314B8"/>
    <w:rsid w:val="64B6ECFB"/>
    <w:rsid w:val="64DF95F5"/>
    <w:rsid w:val="64FF8F41"/>
    <w:rsid w:val="6503280B"/>
    <w:rsid w:val="6515CAEA"/>
    <w:rsid w:val="651F911C"/>
    <w:rsid w:val="65366A95"/>
    <w:rsid w:val="65563A59"/>
    <w:rsid w:val="65AD379A"/>
    <w:rsid w:val="65D0FBA6"/>
    <w:rsid w:val="664372B6"/>
    <w:rsid w:val="66714476"/>
    <w:rsid w:val="66945476"/>
    <w:rsid w:val="66BC308D"/>
    <w:rsid w:val="66BDD095"/>
    <w:rsid w:val="66D00C5C"/>
    <w:rsid w:val="66EE88CB"/>
    <w:rsid w:val="670F0785"/>
    <w:rsid w:val="679D8FB3"/>
    <w:rsid w:val="67C20852"/>
    <w:rsid w:val="67E3974F"/>
    <w:rsid w:val="67FDB701"/>
    <w:rsid w:val="68201B61"/>
    <w:rsid w:val="682C0B5E"/>
    <w:rsid w:val="683CDC39"/>
    <w:rsid w:val="68B1006B"/>
    <w:rsid w:val="68E011F4"/>
    <w:rsid w:val="68E653E2"/>
    <w:rsid w:val="69111932"/>
    <w:rsid w:val="691B01A6"/>
    <w:rsid w:val="69519EA3"/>
    <w:rsid w:val="695E8F0A"/>
    <w:rsid w:val="697666C8"/>
    <w:rsid w:val="69C5A9F4"/>
    <w:rsid w:val="6A211E19"/>
    <w:rsid w:val="6A51D849"/>
    <w:rsid w:val="6AA55F94"/>
    <w:rsid w:val="6ADF36C6"/>
    <w:rsid w:val="6AF13CFC"/>
    <w:rsid w:val="6B09F816"/>
    <w:rsid w:val="6B2BCA33"/>
    <w:rsid w:val="6B6C8B10"/>
    <w:rsid w:val="6B8D92BF"/>
    <w:rsid w:val="6B955144"/>
    <w:rsid w:val="6BB1AE1F"/>
    <w:rsid w:val="6BB35F2A"/>
    <w:rsid w:val="6BDE6B19"/>
    <w:rsid w:val="6BE19AF8"/>
    <w:rsid w:val="6BE43412"/>
    <w:rsid w:val="6C485D70"/>
    <w:rsid w:val="6C53B0CB"/>
    <w:rsid w:val="6C7DF52D"/>
    <w:rsid w:val="6CAB17EC"/>
    <w:rsid w:val="6CAB8734"/>
    <w:rsid w:val="6CD172E2"/>
    <w:rsid w:val="6D03551A"/>
    <w:rsid w:val="6D0E8ACE"/>
    <w:rsid w:val="6D478B45"/>
    <w:rsid w:val="6D918E80"/>
    <w:rsid w:val="6E005360"/>
    <w:rsid w:val="6E34A740"/>
    <w:rsid w:val="6E4548CB"/>
    <w:rsid w:val="6E48F253"/>
    <w:rsid w:val="6E809D8E"/>
    <w:rsid w:val="6E819F7F"/>
    <w:rsid w:val="6E9D454D"/>
    <w:rsid w:val="6ECB6C3F"/>
    <w:rsid w:val="6EEA1EF6"/>
    <w:rsid w:val="6EF74C82"/>
    <w:rsid w:val="6F17AA3A"/>
    <w:rsid w:val="6F2E54EC"/>
    <w:rsid w:val="6F336D84"/>
    <w:rsid w:val="6F4B274A"/>
    <w:rsid w:val="6F4FE66B"/>
    <w:rsid w:val="6FA489BA"/>
    <w:rsid w:val="6FCEB088"/>
    <w:rsid w:val="6FD2016E"/>
    <w:rsid w:val="700F1894"/>
    <w:rsid w:val="70236DA8"/>
    <w:rsid w:val="703FE727"/>
    <w:rsid w:val="70790232"/>
    <w:rsid w:val="70EC190A"/>
    <w:rsid w:val="7100F0BC"/>
    <w:rsid w:val="710BA274"/>
    <w:rsid w:val="7137C35A"/>
    <w:rsid w:val="71A0857B"/>
    <w:rsid w:val="71C83BBD"/>
    <w:rsid w:val="71D154DA"/>
    <w:rsid w:val="71F2763A"/>
    <w:rsid w:val="71FA1C3E"/>
    <w:rsid w:val="722631C8"/>
    <w:rsid w:val="7257E1EC"/>
    <w:rsid w:val="727B53FB"/>
    <w:rsid w:val="72945383"/>
    <w:rsid w:val="72C000CC"/>
    <w:rsid w:val="72C997FC"/>
    <w:rsid w:val="72CB0D0A"/>
    <w:rsid w:val="72D0A941"/>
    <w:rsid w:val="72E831DD"/>
    <w:rsid w:val="72E99209"/>
    <w:rsid w:val="733D1AF9"/>
    <w:rsid w:val="733F74C8"/>
    <w:rsid w:val="73A93013"/>
    <w:rsid w:val="73BA4E43"/>
    <w:rsid w:val="73E66AFF"/>
    <w:rsid w:val="740B1E10"/>
    <w:rsid w:val="745AC571"/>
    <w:rsid w:val="74635E98"/>
    <w:rsid w:val="74759534"/>
    <w:rsid w:val="74BA5FC0"/>
    <w:rsid w:val="74D06ECB"/>
    <w:rsid w:val="74F421A6"/>
    <w:rsid w:val="74FB1375"/>
    <w:rsid w:val="75102800"/>
    <w:rsid w:val="7543BA18"/>
    <w:rsid w:val="75506DBE"/>
    <w:rsid w:val="7558C44B"/>
    <w:rsid w:val="758A595D"/>
    <w:rsid w:val="75983B8A"/>
    <w:rsid w:val="7598CBFA"/>
    <w:rsid w:val="75A05844"/>
    <w:rsid w:val="75A7B8E8"/>
    <w:rsid w:val="75FED0C4"/>
    <w:rsid w:val="7638BADA"/>
    <w:rsid w:val="76D693FD"/>
    <w:rsid w:val="76F63CF0"/>
    <w:rsid w:val="770FA40C"/>
    <w:rsid w:val="775DC581"/>
    <w:rsid w:val="7785EC3E"/>
    <w:rsid w:val="7787A071"/>
    <w:rsid w:val="77B6C97A"/>
    <w:rsid w:val="77E5ABD1"/>
    <w:rsid w:val="77F8FA57"/>
    <w:rsid w:val="78005194"/>
    <w:rsid w:val="78235BF1"/>
    <w:rsid w:val="782FB493"/>
    <w:rsid w:val="785F272C"/>
    <w:rsid w:val="786795AF"/>
    <w:rsid w:val="786D9506"/>
    <w:rsid w:val="7880F84F"/>
    <w:rsid w:val="78AE3F26"/>
    <w:rsid w:val="78AE57F3"/>
    <w:rsid w:val="78E5561B"/>
    <w:rsid w:val="78E6DE89"/>
    <w:rsid w:val="7951E10A"/>
    <w:rsid w:val="79A98601"/>
    <w:rsid w:val="79E9FBED"/>
    <w:rsid w:val="79F0DB14"/>
    <w:rsid w:val="79F4C182"/>
    <w:rsid w:val="79F84C23"/>
    <w:rsid w:val="7A03438E"/>
    <w:rsid w:val="7A0D56D7"/>
    <w:rsid w:val="7A24D386"/>
    <w:rsid w:val="7A37236B"/>
    <w:rsid w:val="7A398C7F"/>
    <w:rsid w:val="7A41F2B2"/>
    <w:rsid w:val="7A504546"/>
    <w:rsid w:val="7A670DAC"/>
    <w:rsid w:val="7A96EAF1"/>
    <w:rsid w:val="7ABBF04E"/>
    <w:rsid w:val="7B3490E5"/>
    <w:rsid w:val="7B4D0731"/>
    <w:rsid w:val="7B94493D"/>
    <w:rsid w:val="7BF3F679"/>
    <w:rsid w:val="7C02DF82"/>
    <w:rsid w:val="7C098EA2"/>
    <w:rsid w:val="7C38325A"/>
    <w:rsid w:val="7C4F22F5"/>
    <w:rsid w:val="7C58D5D5"/>
    <w:rsid w:val="7C6EC15E"/>
    <w:rsid w:val="7C88A893"/>
    <w:rsid w:val="7CA04AFF"/>
    <w:rsid w:val="7CAD8361"/>
    <w:rsid w:val="7CB29116"/>
    <w:rsid w:val="7CD32939"/>
    <w:rsid w:val="7CD78CCD"/>
    <w:rsid w:val="7D21E291"/>
    <w:rsid w:val="7D60D29E"/>
    <w:rsid w:val="7D91847B"/>
    <w:rsid w:val="7D971CDF"/>
    <w:rsid w:val="7DE09D4E"/>
    <w:rsid w:val="7E0CC953"/>
    <w:rsid w:val="7E416BE4"/>
    <w:rsid w:val="7E488058"/>
    <w:rsid w:val="7E5E37C0"/>
    <w:rsid w:val="7E651F5F"/>
    <w:rsid w:val="7E895555"/>
    <w:rsid w:val="7EACC6D8"/>
    <w:rsid w:val="7FA87D1E"/>
    <w:rsid w:val="7FA92CA3"/>
    <w:rsid w:val="7FE85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AF72"/>
  <w15:chartTrackingRefBased/>
  <w15:docId w15:val="{568FE807-7514-44D9-B7BF-E509241E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ABE"/>
    <w:rPr>
      <w:rFonts w:eastAsiaTheme="majorEastAsia" w:cstheme="majorBidi"/>
      <w:color w:val="272727" w:themeColor="text1" w:themeTint="D8"/>
    </w:rPr>
  </w:style>
  <w:style w:type="paragraph" w:styleId="Title">
    <w:name w:val="Title"/>
    <w:basedOn w:val="Normal"/>
    <w:next w:val="Normal"/>
    <w:link w:val="TitleChar"/>
    <w:uiPriority w:val="10"/>
    <w:qFormat/>
    <w:rsid w:val="0066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ABE"/>
    <w:pPr>
      <w:spacing w:before="160"/>
      <w:jc w:val="center"/>
    </w:pPr>
    <w:rPr>
      <w:i/>
      <w:iCs/>
      <w:color w:val="404040" w:themeColor="text1" w:themeTint="BF"/>
    </w:rPr>
  </w:style>
  <w:style w:type="character" w:customStyle="1" w:styleId="QuoteChar">
    <w:name w:val="Quote Char"/>
    <w:basedOn w:val="DefaultParagraphFont"/>
    <w:link w:val="Quote"/>
    <w:uiPriority w:val="29"/>
    <w:rsid w:val="00661ABE"/>
    <w:rPr>
      <w:i/>
      <w:iCs/>
      <w:color w:val="404040" w:themeColor="text1" w:themeTint="BF"/>
    </w:rPr>
  </w:style>
  <w:style w:type="paragraph" w:styleId="ListParagraph">
    <w:name w:val="List Paragraph"/>
    <w:basedOn w:val="Normal"/>
    <w:uiPriority w:val="34"/>
    <w:qFormat/>
    <w:rsid w:val="00661ABE"/>
    <w:pPr>
      <w:ind w:left="720"/>
      <w:contextualSpacing/>
    </w:pPr>
  </w:style>
  <w:style w:type="character" w:styleId="IntenseEmphasis">
    <w:name w:val="Intense Emphasis"/>
    <w:basedOn w:val="DefaultParagraphFont"/>
    <w:uiPriority w:val="21"/>
    <w:qFormat/>
    <w:rsid w:val="00661ABE"/>
    <w:rPr>
      <w:i/>
      <w:iCs/>
      <w:color w:val="0F4761" w:themeColor="accent1" w:themeShade="BF"/>
    </w:rPr>
  </w:style>
  <w:style w:type="paragraph" w:styleId="IntenseQuote">
    <w:name w:val="Intense Quote"/>
    <w:basedOn w:val="Normal"/>
    <w:next w:val="Normal"/>
    <w:link w:val="IntenseQuoteChar"/>
    <w:uiPriority w:val="30"/>
    <w:qFormat/>
    <w:rsid w:val="00661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ABE"/>
    <w:rPr>
      <w:i/>
      <w:iCs/>
      <w:color w:val="0F4761" w:themeColor="accent1" w:themeShade="BF"/>
    </w:rPr>
  </w:style>
  <w:style w:type="character" w:styleId="IntenseReference">
    <w:name w:val="Intense Reference"/>
    <w:basedOn w:val="DefaultParagraphFont"/>
    <w:uiPriority w:val="32"/>
    <w:qFormat/>
    <w:rsid w:val="00661ABE"/>
    <w:rPr>
      <w:b/>
      <w:bCs/>
      <w:smallCaps/>
      <w:color w:val="0F4761" w:themeColor="accent1" w:themeShade="BF"/>
      <w:spacing w:val="5"/>
    </w:rPr>
  </w:style>
  <w:style w:type="paragraph" w:styleId="NormalWeb">
    <w:name w:val="Normal (Web)"/>
    <w:basedOn w:val="Normal"/>
    <w:uiPriority w:val="99"/>
    <w:semiHidden/>
    <w:unhideWhenUsed/>
    <w:rsid w:val="002406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03DDC"/>
    <w:rPr>
      <w:color w:val="0000FF"/>
      <w:u w:val="single"/>
    </w:rPr>
  </w:style>
  <w:style w:type="character" w:styleId="Emphasis">
    <w:name w:val="Emphasis"/>
    <w:basedOn w:val="DefaultParagraphFont"/>
    <w:uiPriority w:val="20"/>
    <w:qFormat/>
    <w:rsid w:val="00303DDC"/>
    <w:rPr>
      <w:i/>
      <w:iCs/>
    </w:rPr>
  </w:style>
  <w:style w:type="character" w:styleId="CommentReference">
    <w:name w:val="annotation reference"/>
    <w:basedOn w:val="DefaultParagraphFont"/>
    <w:uiPriority w:val="99"/>
    <w:semiHidden/>
    <w:unhideWhenUsed/>
    <w:rsid w:val="00351C27"/>
    <w:rPr>
      <w:sz w:val="16"/>
      <w:szCs w:val="16"/>
    </w:rPr>
  </w:style>
  <w:style w:type="paragraph" w:styleId="CommentText">
    <w:name w:val="annotation text"/>
    <w:basedOn w:val="Normal"/>
    <w:link w:val="CommentTextChar"/>
    <w:uiPriority w:val="99"/>
    <w:unhideWhenUsed/>
    <w:rsid w:val="00351C27"/>
    <w:pPr>
      <w:spacing w:line="240" w:lineRule="auto"/>
    </w:pPr>
    <w:rPr>
      <w:sz w:val="20"/>
      <w:szCs w:val="20"/>
    </w:rPr>
  </w:style>
  <w:style w:type="character" w:customStyle="1" w:styleId="CommentTextChar">
    <w:name w:val="Comment Text Char"/>
    <w:basedOn w:val="DefaultParagraphFont"/>
    <w:link w:val="CommentText"/>
    <w:uiPriority w:val="99"/>
    <w:rsid w:val="00351C27"/>
    <w:rPr>
      <w:sz w:val="20"/>
      <w:szCs w:val="20"/>
    </w:rPr>
  </w:style>
  <w:style w:type="paragraph" w:styleId="CommentSubject">
    <w:name w:val="annotation subject"/>
    <w:basedOn w:val="CommentText"/>
    <w:next w:val="CommentText"/>
    <w:link w:val="CommentSubjectChar"/>
    <w:uiPriority w:val="99"/>
    <w:semiHidden/>
    <w:unhideWhenUsed/>
    <w:rsid w:val="00351C27"/>
    <w:rPr>
      <w:b/>
      <w:bCs/>
    </w:rPr>
  </w:style>
  <w:style w:type="character" w:customStyle="1" w:styleId="CommentSubjectChar">
    <w:name w:val="Comment Subject Char"/>
    <w:basedOn w:val="CommentTextChar"/>
    <w:link w:val="CommentSubject"/>
    <w:uiPriority w:val="99"/>
    <w:semiHidden/>
    <w:rsid w:val="00351C27"/>
    <w:rPr>
      <w:b/>
      <w:bCs/>
      <w:sz w:val="20"/>
      <w:szCs w:val="20"/>
    </w:rPr>
  </w:style>
  <w:style w:type="character" w:styleId="UnresolvedMention">
    <w:name w:val="Unresolved Mention"/>
    <w:basedOn w:val="DefaultParagraphFont"/>
    <w:uiPriority w:val="99"/>
    <w:semiHidden/>
    <w:unhideWhenUsed/>
    <w:rsid w:val="00A87598"/>
    <w:rPr>
      <w:color w:val="605E5C"/>
      <w:shd w:val="clear" w:color="auto" w:fill="E1DFDD"/>
    </w:rPr>
  </w:style>
  <w:style w:type="paragraph" w:customStyle="1" w:styleId="Pa4">
    <w:name w:val="Pa4"/>
    <w:basedOn w:val="Normal"/>
    <w:next w:val="Normal"/>
    <w:uiPriority w:val="99"/>
    <w:rsid w:val="005661E1"/>
    <w:pPr>
      <w:autoSpaceDE w:val="0"/>
      <w:autoSpaceDN w:val="0"/>
      <w:adjustRightInd w:val="0"/>
      <w:spacing w:after="0" w:line="241" w:lineRule="atLeast"/>
    </w:pPr>
    <w:rPr>
      <w:rFonts w:ascii="Whitney Book" w:hAnsi="Whitney Book"/>
      <w:kern w:val="0"/>
      <w:sz w:val="24"/>
      <w:szCs w:val="24"/>
    </w:rPr>
  </w:style>
  <w:style w:type="character" w:customStyle="1" w:styleId="A4">
    <w:name w:val="A4"/>
    <w:uiPriority w:val="99"/>
    <w:rsid w:val="005661E1"/>
    <w:rPr>
      <w:rFonts w:cs="Whitney Book"/>
      <w:color w:val="000000"/>
      <w:sz w:val="20"/>
      <w:szCs w:val="20"/>
    </w:rPr>
  </w:style>
  <w:style w:type="paragraph" w:customStyle="1" w:styleId="Pa2">
    <w:name w:val="Pa2"/>
    <w:basedOn w:val="Normal"/>
    <w:next w:val="Normal"/>
    <w:uiPriority w:val="99"/>
    <w:rsid w:val="005661E1"/>
    <w:pPr>
      <w:autoSpaceDE w:val="0"/>
      <w:autoSpaceDN w:val="0"/>
      <w:adjustRightInd w:val="0"/>
      <w:spacing w:after="0" w:line="241" w:lineRule="atLeast"/>
    </w:pPr>
    <w:rPr>
      <w:rFonts w:ascii="Whitney Book" w:hAnsi="Whitney Book"/>
      <w:kern w:val="0"/>
      <w:sz w:val="24"/>
      <w:szCs w:val="24"/>
    </w:rPr>
  </w:style>
  <w:style w:type="paragraph" w:customStyle="1" w:styleId="Default">
    <w:name w:val="Default"/>
    <w:rsid w:val="009D0B37"/>
    <w:pPr>
      <w:autoSpaceDE w:val="0"/>
      <w:autoSpaceDN w:val="0"/>
      <w:adjustRightInd w:val="0"/>
      <w:spacing w:after="0" w:line="240" w:lineRule="auto"/>
    </w:pPr>
    <w:rPr>
      <w:rFonts w:ascii="Whitney Book" w:hAnsi="Whitney Book" w:cs="Whitney Book"/>
      <w:color w:val="000000"/>
      <w:kern w:val="0"/>
      <w:sz w:val="24"/>
      <w:szCs w:val="24"/>
    </w:rPr>
  </w:style>
  <w:style w:type="character" w:customStyle="1" w:styleId="A0">
    <w:name w:val="A0"/>
    <w:uiPriority w:val="99"/>
    <w:rsid w:val="009D0B37"/>
    <w:rPr>
      <w:rFonts w:cs="Whitney Book"/>
      <w:color w:val="000000"/>
      <w:sz w:val="22"/>
      <w:szCs w:val="22"/>
    </w:rPr>
  </w:style>
  <w:style w:type="character" w:customStyle="1" w:styleId="anchor-text">
    <w:name w:val="anchor-text"/>
    <w:basedOn w:val="DefaultParagraphFont"/>
    <w:rsid w:val="0073325F"/>
  </w:style>
  <w:style w:type="character" w:styleId="FollowedHyperlink">
    <w:name w:val="FollowedHyperlink"/>
    <w:basedOn w:val="DefaultParagraphFont"/>
    <w:uiPriority w:val="99"/>
    <w:semiHidden/>
    <w:unhideWhenUsed/>
    <w:rsid w:val="002D4708"/>
    <w:rPr>
      <w:color w:val="96607D" w:themeColor="followedHyperlink"/>
      <w:u w:val="single"/>
    </w:rPr>
  </w:style>
  <w:style w:type="character" w:customStyle="1" w:styleId="A9">
    <w:name w:val="A9"/>
    <w:uiPriority w:val="99"/>
    <w:rsid w:val="00952191"/>
    <w:rPr>
      <w:rFonts w:cs="Whitney Book"/>
      <w:i/>
      <w:iCs/>
      <w:color w:val="000000"/>
      <w:sz w:val="16"/>
      <w:szCs w:val="16"/>
    </w:rPr>
  </w:style>
  <w:style w:type="character" w:customStyle="1" w:styleId="A7">
    <w:name w:val="A7"/>
    <w:uiPriority w:val="99"/>
    <w:rsid w:val="00952191"/>
    <w:rPr>
      <w:rFonts w:cs="Whitney Book"/>
      <w:i/>
      <w:iCs/>
      <w:color w:val="000000"/>
      <w:sz w:val="16"/>
      <w:szCs w:val="16"/>
    </w:rPr>
  </w:style>
  <w:style w:type="paragraph" w:styleId="EndnoteText">
    <w:name w:val="endnote text"/>
    <w:basedOn w:val="Normal"/>
    <w:link w:val="EndnoteTextChar"/>
    <w:uiPriority w:val="99"/>
    <w:semiHidden/>
    <w:unhideWhenUsed/>
    <w:rsid w:val="004B12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2E6"/>
    <w:rPr>
      <w:sz w:val="20"/>
      <w:szCs w:val="20"/>
    </w:rPr>
  </w:style>
  <w:style w:type="character" w:styleId="EndnoteReference">
    <w:name w:val="endnote reference"/>
    <w:basedOn w:val="DefaultParagraphFont"/>
    <w:uiPriority w:val="99"/>
    <w:semiHidden/>
    <w:unhideWhenUsed/>
    <w:rsid w:val="004B12E6"/>
    <w:rPr>
      <w:vertAlign w:val="superscript"/>
    </w:rPr>
  </w:style>
  <w:style w:type="paragraph" w:styleId="Header">
    <w:name w:val="header"/>
    <w:basedOn w:val="Normal"/>
    <w:link w:val="HeaderChar"/>
    <w:uiPriority w:val="99"/>
    <w:semiHidden/>
    <w:unhideWhenUsed/>
    <w:rsid w:val="00D90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11"/>
  </w:style>
  <w:style w:type="paragraph" w:styleId="Footer">
    <w:name w:val="footer"/>
    <w:basedOn w:val="Normal"/>
    <w:link w:val="FooterChar"/>
    <w:uiPriority w:val="99"/>
    <w:semiHidden/>
    <w:unhideWhenUsed/>
    <w:rsid w:val="00D90E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0E11"/>
  </w:style>
  <w:style w:type="paragraph" w:styleId="Revision">
    <w:name w:val="Revision"/>
    <w:hidden/>
    <w:uiPriority w:val="99"/>
    <w:semiHidden/>
    <w:rsid w:val="007E585F"/>
    <w:pPr>
      <w:spacing w:after="0" w:line="240" w:lineRule="auto"/>
    </w:pPr>
  </w:style>
  <w:style w:type="character" w:styleId="Mention">
    <w:name w:val="Mention"/>
    <w:basedOn w:val="DefaultParagraphFont"/>
    <w:uiPriority w:val="99"/>
    <w:unhideWhenUsed/>
    <w:rsid w:val="004C4C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21901">
      <w:bodyDiv w:val="1"/>
      <w:marLeft w:val="0"/>
      <w:marRight w:val="0"/>
      <w:marTop w:val="0"/>
      <w:marBottom w:val="0"/>
      <w:divBdr>
        <w:top w:val="none" w:sz="0" w:space="0" w:color="auto"/>
        <w:left w:val="none" w:sz="0" w:space="0" w:color="auto"/>
        <w:bottom w:val="none" w:sz="0" w:space="0" w:color="auto"/>
        <w:right w:val="none" w:sz="0" w:space="0" w:color="auto"/>
      </w:divBdr>
      <w:divsChild>
        <w:div w:id="1253271243">
          <w:marLeft w:val="0"/>
          <w:marRight w:val="0"/>
          <w:marTop w:val="0"/>
          <w:marBottom w:val="0"/>
          <w:divBdr>
            <w:top w:val="none" w:sz="0" w:space="0" w:color="auto"/>
            <w:left w:val="none" w:sz="0" w:space="0" w:color="auto"/>
            <w:bottom w:val="none" w:sz="0" w:space="0" w:color="auto"/>
            <w:right w:val="none" w:sz="0" w:space="0" w:color="auto"/>
          </w:divBdr>
          <w:divsChild>
            <w:div w:id="953098274">
              <w:marLeft w:val="0"/>
              <w:marRight w:val="0"/>
              <w:marTop w:val="0"/>
              <w:marBottom w:val="0"/>
              <w:divBdr>
                <w:top w:val="none" w:sz="0" w:space="0" w:color="auto"/>
                <w:left w:val="none" w:sz="0" w:space="0" w:color="auto"/>
                <w:bottom w:val="none" w:sz="0" w:space="0" w:color="auto"/>
                <w:right w:val="none" w:sz="0" w:space="0" w:color="auto"/>
              </w:divBdr>
              <w:divsChild>
                <w:div w:id="763915533">
                  <w:marLeft w:val="0"/>
                  <w:marRight w:val="0"/>
                  <w:marTop w:val="0"/>
                  <w:marBottom w:val="0"/>
                  <w:divBdr>
                    <w:top w:val="none" w:sz="0" w:space="0" w:color="auto"/>
                    <w:left w:val="none" w:sz="0" w:space="0" w:color="auto"/>
                    <w:bottom w:val="none" w:sz="0" w:space="0" w:color="auto"/>
                    <w:right w:val="none" w:sz="0" w:space="0" w:color="auto"/>
                  </w:divBdr>
                  <w:divsChild>
                    <w:div w:id="1299648397">
                      <w:marLeft w:val="0"/>
                      <w:marRight w:val="0"/>
                      <w:marTop w:val="0"/>
                      <w:marBottom w:val="0"/>
                      <w:divBdr>
                        <w:top w:val="none" w:sz="0" w:space="0" w:color="auto"/>
                        <w:left w:val="none" w:sz="0" w:space="0" w:color="auto"/>
                        <w:bottom w:val="none" w:sz="0" w:space="0" w:color="auto"/>
                        <w:right w:val="none" w:sz="0" w:space="0" w:color="auto"/>
                      </w:divBdr>
                      <w:divsChild>
                        <w:div w:id="1785268847">
                          <w:marLeft w:val="0"/>
                          <w:marRight w:val="0"/>
                          <w:marTop w:val="0"/>
                          <w:marBottom w:val="0"/>
                          <w:divBdr>
                            <w:top w:val="none" w:sz="0" w:space="0" w:color="auto"/>
                            <w:left w:val="none" w:sz="0" w:space="0" w:color="auto"/>
                            <w:bottom w:val="none" w:sz="0" w:space="0" w:color="auto"/>
                            <w:right w:val="none" w:sz="0" w:space="0" w:color="auto"/>
                          </w:divBdr>
                          <w:divsChild>
                            <w:div w:id="288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673551">
      <w:bodyDiv w:val="1"/>
      <w:marLeft w:val="0"/>
      <w:marRight w:val="0"/>
      <w:marTop w:val="0"/>
      <w:marBottom w:val="0"/>
      <w:divBdr>
        <w:top w:val="none" w:sz="0" w:space="0" w:color="auto"/>
        <w:left w:val="none" w:sz="0" w:space="0" w:color="auto"/>
        <w:bottom w:val="none" w:sz="0" w:space="0" w:color="auto"/>
        <w:right w:val="none" w:sz="0" w:space="0" w:color="auto"/>
      </w:divBdr>
    </w:div>
    <w:div w:id="1025133859">
      <w:bodyDiv w:val="1"/>
      <w:marLeft w:val="0"/>
      <w:marRight w:val="0"/>
      <w:marTop w:val="0"/>
      <w:marBottom w:val="0"/>
      <w:divBdr>
        <w:top w:val="none" w:sz="0" w:space="0" w:color="auto"/>
        <w:left w:val="none" w:sz="0" w:space="0" w:color="auto"/>
        <w:bottom w:val="none" w:sz="0" w:space="0" w:color="auto"/>
        <w:right w:val="none" w:sz="0" w:space="0" w:color="auto"/>
      </w:divBdr>
      <w:divsChild>
        <w:div w:id="514614687">
          <w:marLeft w:val="0"/>
          <w:marRight w:val="0"/>
          <w:marTop w:val="0"/>
          <w:marBottom w:val="120"/>
          <w:divBdr>
            <w:top w:val="none" w:sz="0" w:space="0" w:color="auto"/>
            <w:left w:val="none" w:sz="0" w:space="0" w:color="auto"/>
            <w:bottom w:val="none" w:sz="0" w:space="0" w:color="auto"/>
            <w:right w:val="none" w:sz="0" w:space="0" w:color="auto"/>
          </w:divBdr>
          <w:divsChild>
            <w:div w:id="44451145">
              <w:marLeft w:val="0"/>
              <w:marRight w:val="0"/>
              <w:marTop w:val="0"/>
              <w:marBottom w:val="0"/>
              <w:divBdr>
                <w:top w:val="none" w:sz="0" w:space="0" w:color="auto"/>
                <w:left w:val="none" w:sz="0" w:space="0" w:color="auto"/>
                <w:bottom w:val="none" w:sz="0" w:space="0" w:color="auto"/>
                <w:right w:val="none" w:sz="0" w:space="0" w:color="auto"/>
              </w:divBdr>
              <w:divsChild>
                <w:div w:id="1283271993">
                  <w:marLeft w:val="0"/>
                  <w:marRight w:val="0"/>
                  <w:marTop w:val="0"/>
                  <w:marBottom w:val="0"/>
                  <w:divBdr>
                    <w:top w:val="none" w:sz="0" w:space="0" w:color="auto"/>
                    <w:left w:val="none" w:sz="0" w:space="0" w:color="auto"/>
                    <w:bottom w:val="none" w:sz="0" w:space="0" w:color="auto"/>
                    <w:right w:val="none" w:sz="0" w:space="0" w:color="auto"/>
                  </w:divBdr>
                  <w:divsChild>
                    <w:div w:id="19687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6564">
      <w:bodyDiv w:val="1"/>
      <w:marLeft w:val="0"/>
      <w:marRight w:val="0"/>
      <w:marTop w:val="0"/>
      <w:marBottom w:val="0"/>
      <w:divBdr>
        <w:top w:val="none" w:sz="0" w:space="0" w:color="auto"/>
        <w:left w:val="none" w:sz="0" w:space="0" w:color="auto"/>
        <w:bottom w:val="none" w:sz="0" w:space="0" w:color="auto"/>
        <w:right w:val="none" w:sz="0" w:space="0" w:color="auto"/>
      </w:divBdr>
      <w:divsChild>
        <w:div w:id="1764109894">
          <w:marLeft w:val="0"/>
          <w:marRight w:val="0"/>
          <w:marTop w:val="0"/>
          <w:marBottom w:val="0"/>
          <w:divBdr>
            <w:top w:val="none" w:sz="0" w:space="0" w:color="auto"/>
            <w:left w:val="none" w:sz="0" w:space="0" w:color="auto"/>
            <w:bottom w:val="none" w:sz="0" w:space="0" w:color="auto"/>
            <w:right w:val="none" w:sz="0" w:space="0" w:color="auto"/>
          </w:divBdr>
          <w:divsChild>
            <w:div w:id="145322872">
              <w:marLeft w:val="0"/>
              <w:marRight w:val="0"/>
              <w:marTop w:val="0"/>
              <w:marBottom w:val="0"/>
              <w:divBdr>
                <w:top w:val="none" w:sz="0" w:space="0" w:color="auto"/>
                <w:left w:val="none" w:sz="0" w:space="0" w:color="auto"/>
                <w:bottom w:val="none" w:sz="0" w:space="0" w:color="auto"/>
                <w:right w:val="none" w:sz="0" w:space="0" w:color="auto"/>
              </w:divBdr>
              <w:divsChild>
                <w:div w:id="958607387">
                  <w:marLeft w:val="0"/>
                  <w:marRight w:val="0"/>
                  <w:marTop w:val="0"/>
                  <w:marBottom w:val="0"/>
                  <w:divBdr>
                    <w:top w:val="none" w:sz="0" w:space="0" w:color="auto"/>
                    <w:left w:val="none" w:sz="0" w:space="0" w:color="auto"/>
                    <w:bottom w:val="none" w:sz="0" w:space="0" w:color="auto"/>
                    <w:right w:val="none" w:sz="0" w:space="0" w:color="auto"/>
                  </w:divBdr>
                  <w:divsChild>
                    <w:div w:id="1640842783">
                      <w:marLeft w:val="0"/>
                      <w:marRight w:val="0"/>
                      <w:marTop w:val="0"/>
                      <w:marBottom w:val="0"/>
                      <w:divBdr>
                        <w:top w:val="none" w:sz="0" w:space="0" w:color="auto"/>
                        <w:left w:val="none" w:sz="0" w:space="0" w:color="auto"/>
                        <w:bottom w:val="none" w:sz="0" w:space="0" w:color="auto"/>
                        <w:right w:val="none" w:sz="0" w:space="0" w:color="auto"/>
                      </w:divBdr>
                      <w:divsChild>
                        <w:div w:id="1390615600">
                          <w:marLeft w:val="0"/>
                          <w:marRight w:val="0"/>
                          <w:marTop w:val="0"/>
                          <w:marBottom w:val="0"/>
                          <w:divBdr>
                            <w:top w:val="none" w:sz="0" w:space="0" w:color="auto"/>
                            <w:left w:val="none" w:sz="0" w:space="0" w:color="auto"/>
                            <w:bottom w:val="none" w:sz="0" w:space="0" w:color="auto"/>
                            <w:right w:val="none" w:sz="0" w:space="0" w:color="auto"/>
                          </w:divBdr>
                          <w:divsChild>
                            <w:div w:id="1288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39499">
      <w:bodyDiv w:val="1"/>
      <w:marLeft w:val="0"/>
      <w:marRight w:val="0"/>
      <w:marTop w:val="0"/>
      <w:marBottom w:val="0"/>
      <w:divBdr>
        <w:top w:val="none" w:sz="0" w:space="0" w:color="auto"/>
        <w:left w:val="none" w:sz="0" w:space="0" w:color="auto"/>
        <w:bottom w:val="none" w:sz="0" w:space="0" w:color="auto"/>
        <w:right w:val="none" w:sz="0" w:space="0" w:color="auto"/>
      </w:divBdr>
    </w:div>
    <w:div w:id="1345472655">
      <w:bodyDiv w:val="1"/>
      <w:marLeft w:val="0"/>
      <w:marRight w:val="0"/>
      <w:marTop w:val="0"/>
      <w:marBottom w:val="0"/>
      <w:divBdr>
        <w:top w:val="none" w:sz="0" w:space="0" w:color="auto"/>
        <w:left w:val="none" w:sz="0" w:space="0" w:color="auto"/>
        <w:bottom w:val="none" w:sz="0" w:space="0" w:color="auto"/>
        <w:right w:val="none" w:sz="0" w:space="0" w:color="auto"/>
      </w:divBdr>
    </w:div>
    <w:div w:id="1779370501">
      <w:bodyDiv w:val="1"/>
      <w:marLeft w:val="0"/>
      <w:marRight w:val="0"/>
      <w:marTop w:val="0"/>
      <w:marBottom w:val="0"/>
      <w:divBdr>
        <w:top w:val="none" w:sz="0" w:space="0" w:color="auto"/>
        <w:left w:val="none" w:sz="0" w:space="0" w:color="auto"/>
        <w:bottom w:val="none" w:sz="0" w:space="0" w:color="auto"/>
        <w:right w:val="none" w:sz="0" w:space="0" w:color="auto"/>
      </w:divBdr>
    </w:div>
    <w:div w:id="19222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tifs.2021.08.01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fns.usda.gov/snap/thriftyfood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7466-1790-4499-8D62-C6F78E4F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16457</Characters>
  <Application>Microsoft Office Word</Application>
  <DocSecurity>4</DocSecurity>
  <Lines>137</Lines>
  <Paragraphs>38</Paragraphs>
  <ScaleCrop>false</ScaleCrop>
  <Company/>
  <LinksUpToDate>false</LinksUpToDate>
  <CharactersWithSpaces>19306</CharactersWithSpaces>
  <SharedDoc>false</SharedDoc>
  <HLinks>
    <vt:vector size="6" baseType="variant">
      <vt:variant>
        <vt:i4>2949144</vt:i4>
      </vt:variant>
      <vt:variant>
        <vt:i4>0</vt:i4>
      </vt:variant>
      <vt:variant>
        <vt:i4>0</vt:i4>
      </vt:variant>
      <vt:variant>
        <vt:i4>5</vt:i4>
      </vt:variant>
      <vt:variant>
        <vt:lpwstr>mailto:arosales@dairycouncilofca.org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Rosales</dc:creator>
  <cp:keywords/>
  <dc:description/>
  <cp:lastModifiedBy>Kristal Mylander</cp:lastModifiedBy>
  <cp:revision>2</cp:revision>
  <dcterms:created xsi:type="dcterms:W3CDTF">2025-03-07T22:01:00Z</dcterms:created>
  <dcterms:modified xsi:type="dcterms:W3CDTF">2025-03-07T22:01:00Z</dcterms:modified>
</cp:coreProperties>
</file>